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Default="00923674" w:rsidP="009009FC">
      <w:pPr>
        <w:rPr>
          <w:rFonts w:asciiTheme="minorHAnsi" w:hAnsiTheme="minorHAnsi" w:cstheme="minorHAnsi"/>
          <w:b/>
          <w:sz w:val="32"/>
        </w:rPr>
      </w:pPr>
      <w:bookmarkStart w:id="0" w:name="_GoBack"/>
      <w:bookmarkEnd w:id="0"/>
      <w:r w:rsidRPr="00923674">
        <w:rPr>
          <w:rFonts w:asciiTheme="minorHAnsi" w:hAnsiTheme="minorHAnsi" w:cstheme="minorHAnsi"/>
          <w:b/>
          <w:sz w:val="32"/>
        </w:rPr>
        <w:t>SOIL SCIENCE AND PLANT NUTRITION</w:t>
      </w:r>
      <w:r w:rsidR="00C04AA2">
        <w:rPr>
          <w:rFonts w:asciiTheme="minorHAnsi" w:hAnsiTheme="minorHAnsi" w:cstheme="minorHAnsi"/>
          <w:b/>
          <w:sz w:val="32"/>
        </w:rPr>
        <w:t xml:space="preserve"> M</w:t>
      </w:r>
      <w:r w:rsidR="00FA2950">
        <w:rPr>
          <w:rFonts w:asciiTheme="minorHAnsi" w:hAnsiTheme="minorHAnsi" w:cstheme="minorHAnsi"/>
          <w:b/>
          <w:sz w:val="32"/>
        </w:rPr>
        <w:t>S</w:t>
      </w:r>
      <w:r w:rsidR="00C04AA2">
        <w:rPr>
          <w:rFonts w:asciiTheme="minorHAnsi" w:hAnsiTheme="minorHAnsi" w:cstheme="minorHAnsi"/>
          <w:b/>
          <w:sz w:val="32"/>
        </w:rPr>
        <w:t>c</w:t>
      </w:r>
      <w:r w:rsidR="00FA2950">
        <w:rPr>
          <w:rFonts w:asciiTheme="minorHAnsi" w:hAnsiTheme="minorHAnsi" w:cstheme="minorHAnsi"/>
          <w:b/>
          <w:sz w:val="32"/>
        </w:rPr>
        <w:t xml:space="preserve"> PROGRAMME</w:t>
      </w:r>
    </w:p>
    <w:p w:rsidR="009009FC" w:rsidRDefault="009009FC"/>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FA2950" w:rsidRPr="00FA2950" w:rsidTr="001B0CB5">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b/>
                <w:bCs/>
                <w:sz w:val="22"/>
                <w:szCs w:val="22"/>
              </w:rPr>
              <w:t>First Year</w:t>
            </w:r>
          </w:p>
        </w:tc>
      </w:tr>
      <w:tr w:rsidR="00FA2950" w:rsidRPr="00FA2950" w:rsidTr="001B0CB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A2950" w:rsidRPr="00FA2950" w:rsidRDefault="00343594" w:rsidP="007242E7">
            <w:pPr>
              <w:rPr>
                <w:rFonts w:asciiTheme="minorHAnsi" w:hAnsiTheme="minorHAnsi" w:cs="Arial"/>
                <w:b/>
                <w:sz w:val="22"/>
              </w:rPr>
            </w:pPr>
            <w:r>
              <w:rPr>
                <w:rFonts w:asciiTheme="minorHAnsi" w:hAnsiTheme="minorHAnsi" w:cs="Arial"/>
                <w:b/>
                <w:sz w:val="22"/>
                <w:szCs w:val="22"/>
                <w:u w:val="single"/>
              </w:rPr>
              <w:t>I.</w:t>
            </w:r>
            <w:r w:rsidR="00FA2950" w:rsidRPr="00FA2950">
              <w:rPr>
                <w:rFonts w:asciiTheme="minorHAnsi" w:hAnsiTheme="minorHAnsi" w:cs="Arial"/>
                <w:b/>
                <w:sz w:val="22"/>
                <w:szCs w:val="22"/>
                <w:u w:val="single"/>
              </w:rPr>
              <w:t xml:space="preserve"> Semester</w:t>
            </w:r>
          </w:p>
        </w:tc>
      </w:tr>
      <w:tr w:rsidR="00FA2950" w:rsidRPr="00FA2950" w:rsidTr="001B0CB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226CEF">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A2950" w:rsidRPr="00FA2950" w:rsidRDefault="00FA2950" w:rsidP="00226CEF">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226CEF">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jc w:val="center"/>
              <w:rPr>
                <w:rFonts w:asciiTheme="minorHAnsi" w:hAnsiTheme="minorHAnsi" w:cs="Arial"/>
                <w:sz w:val="22"/>
              </w:rPr>
            </w:pPr>
            <w:r w:rsidRPr="00FA2950">
              <w:rPr>
                <w:rFonts w:asciiTheme="minorHAnsi" w:hAnsiTheme="minorHAnsi" w:cs="Arial"/>
                <w:sz w:val="22"/>
                <w:szCs w:val="22"/>
              </w:rPr>
              <w:t>Language</w:t>
            </w:r>
          </w:p>
        </w:tc>
      </w:tr>
      <w:tr w:rsidR="00763B64" w:rsidRPr="00FA2950" w:rsidTr="001B0CB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5D1367" w:rsidP="00763B64">
            <w:pPr>
              <w:rPr>
                <w:rFonts w:ascii="Calibri" w:hAnsi="Calibri" w:cs="Calibri"/>
                <w:color w:val="000000"/>
                <w:sz w:val="22"/>
              </w:rPr>
            </w:pPr>
            <w:r>
              <w:rPr>
                <w:rFonts w:ascii="Calibri" w:hAnsi="Calibri" w:cs="Calibri"/>
                <w:color w:val="000000"/>
                <w:sz w:val="22"/>
              </w:rPr>
              <w:t>50101</w:t>
            </w:r>
            <w:r w:rsidR="00763B64">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4A059A" w:rsidRDefault="001C590B" w:rsidP="00763B64">
            <w:pPr>
              <w:rPr>
                <w:rFonts w:ascii="Calibri" w:hAnsi="Calibri" w:cs="Calibri"/>
                <w:color w:val="0000FF"/>
                <w:sz w:val="22"/>
                <w:u w:val="single"/>
              </w:rPr>
            </w:pPr>
            <w:hyperlink w:anchor="C13" w:history="1">
              <w:r w:rsidR="00763B64"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FA2950" w:rsidRDefault="00763B64" w:rsidP="00763B6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FA2950" w:rsidRDefault="005D1367" w:rsidP="00763B64">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FA2950" w:rsidRDefault="00763B64" w:rsidP="00763B64">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8A7698" w:rsidRDefault="00763B64" w:rsidP="00763B64">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FA2950" w:rsidRDefault="00763B64" w:rsidP="00763B64">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1B0CB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923674" w:rsidP="007242E7">
            <w:pPr>
              <w:rPr>
                <w:rFonts w:asciiTheme="minorHAnsi" w:hAnsiTheme="minorHAnsi" w:cs="Arial"/>
                <w:sz w:val="22"/>
              </w:rPr>
            </w:pPr>
            <w:r>
              <w:rPr>
                <w:rFonts w:asciiTheme="minorHAnsi" w:hAnsiTheme="minorHAnsi" w:cs="Arial"/>
                <w:sz w:val="22"/>
              </w:rPr>
              <w:t>506802501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1C590B" w:rsidP="00923674">
            <w:pPr>
              <w:rPr>
                <w:rFonts w:asciiTheme="minorHAnsi" w:hAnsiTheme="minorHAnsi" w:cs="Arial"/>
                <w:sz w:val="22"/>
              </w:rPr>
            </w:pPr>
            <w:hyperlink w:anchor="C2" w:history="1">
              <w:r w:rsidR="00923674" w:rsidRPr="001B0CB5">
                <w:rPr>
                  <w:rStyle w:val="Kpr"/>
                  <w:rFonts w:asciiTheme="minorHAnsi" w:hAnsiTheme="minorHAnsi" w:cs="Arial"/>
                  <w:sz w:val="22"/>
                </w:rPr>
                <w:t>PREPARATION OF FERTILIZATION PROGRAMS DEPENDING ON SOIL AND PLANT ANALYSIS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C04AA2" w:rsidP="007242E7">
            <w:pPr>
              <w:jc w:val="center"/>
              <w:rPr>
                <w:rFonts w:asciiTheme="minorHAnsi" w:hAnsiTheme="minorHAnsi" w:cs="Arial"/>
                <w:sz w:val="22"/>
              </w:rPr>
            </w:pPr>
            <w:r>
              <w:rPr>
                <w:rFonts w:asciiTheme="minorHAnsi" w:hAnsiTheme="minorHAnsi" w:cs="Arial"/>
                <w:sz w:val="22"/>
                <w:szCs w:val="22"/>
              </w:rPr>
              <w:t>7.</w:t>
            </w:r>
            <w:r w:rsidR="00FA2950" w:rsidRPr="00FA2950">
              <w:rPr>
                <w:rFonts w:asciiTheme="minorHAnsi" w:hAnsiTheme="minorHAnsi" w:cs="Arial"/>
                <w:sz w:val="22"/>
                <w:szCs w:val="22"/>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5D1367" w:rsidP="007242E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7242E7">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923674" w:rsidRDefault="00FA2950" w:rsidP="007242E7">
            <w:pPr>
              <w:jc w:val="center"/>
              <w:rPr>
                <w:rFonts w:asciiTheme="minorHAnsi" w:hAnsiTheme="minorHAnsi" w:cs="Arial"/>
                <w:b/>
                <w:sz w:val="22"/>
              </w:rPr>
            </w:pPr>
            <w:r w:rsidRPr="00923674">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7242E7">
            <w:pPr>
              <w:jc w:val="center"/>
              <w:rPr>
                <w:rFonts w:asciiTheme="minorHAnsi" w:hAnsiTheme="minorHAnsi"/>
                <w:sz w:val="22"/>
              </w:rPr>
            </w:pPr>
            <w:r w:rsidRPr="00FA2950">
              <w:rPr>
                <w:rFonts w:asciiTheme="minorHAnsi" w:hAnsiTheme="minorHAnsi" w:cs="Arial"/>
                <w:sz w:val="22"/>
                <w:szCs w:val="22"/>
              </w:rPr>
              <w:t>Turkish</w:t>
            </w:r>
          </w:p>
        </w:tc>
      </w:tr>
      <w:tr w:rsidR="00C04AA2" w:rsidRPr="00FA2950" w:rsidTr="008F3E0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C04AA2">
            <w:pPr>
              <w:jc w:val="center"/>
            </w:pPr>
            <w:r w:rsidRPr="003D079B">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5D1367" w:rsidP="00FA295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FA2950">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jc w:val="center"/>
              <w:rPr>
                <w:rFonts w:asciiTheme="minorHAnsi" w:hAnsiTheme="minorHAnsi"/>
                <w:sz w:val="22"/>
              </w:rPr>
            </w:pPr>
            <w:r w:rsidRPr="00FA2950">
              <w:rPr>
                <w:rFonts w:asciiTheme="minorHAnsi" w:hAnsiTheme="minorHAnsi" w:cs="Arial"/>
                <w:sz w:val="22"/>
                <w:szCs w:val="22"/>
              </w:rPr>
              <w:t>Turkish</w:t>
            </w:r>
          </w:p>
        </w:tc>
      </w:tr>
      <w:tr w:rsidR="00C04AA2" w:rsidRPr="00FA2950" w:rsidTr="008F3E0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C04AA2">
            <w:pPr>
              <w:jc w:val="center"/>
            </w:pPr>
            <w:r w:rsidRPr="003D079B">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5D1367" w:rsidP="00FA295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FA2950">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1B0CB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343594">
            <w:pPr>
              <w:jc w:val="right"/>
              <w:rPr>
                <w:rFonts w:asciiTheme="minorHAnsi" w:hAnsiTheme="minorHAnsi" w:cs="Arial"/>
                <w:sz w:val="22"/>
              </w:rPr>
            </w:pPr>
            <w:r w:rsidRPr="00FA2950">
              <w:rPr>
                <w:rFonts w:asciiTheme="minorHAnsi" w:hAnsiTheme="minorHAnsi" w:cs="Arial"/>
                <w:sz w:val="22"/>
                <w:szCs w:val="22"/>
              </w:rPr>
              <w:t xml:space="preserve">Total of </w:t>
            </w:r>
            <w:r w:rsidR="00343594">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2950" w:rsidRPr="00FA2950" w:rsidRDefault="00FA2950" w:rsidP="00FA2950">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r>
      <w:tr w:rsidR="00FA2950" w:rsidRPr="00FA2950" w:rsidTr="001B0CB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A2950" w:rsidRPr="00FA2950" w:rsidRDefault="00343594" w:rsidP="00FA2950">
            <w:pPr>
              <w:rPr>
                <w:rFonts w:asciiTheme="minorHAnsi" w:hAnsiTheme="minorHAnsi" w:cs="Arial"/>
                <w:b/>
                <w:sz w:val="22"/>
              </w:rPr>
            </w:pPr>
            <w:r>
              <w:rPr>
                <w:rFonts w:asciiTheme="minorHAnsi" w:hAnsiTheme="minorHAnsi" w:cs="Arial"/>
                <w:b/>
                <w:sz w:val="22"/>
                <w:szCs w:val="22"/>
                <w:u w:val="single"/>
              </w:rPr>
              <w:t xml:space="preserve">II. </w:t>
            </w:r>
            <w:r w:rsidR="00FA2950" w:rsidRPr="00FA2950">
              <w:rPr>
                <w:rFonts w:asciiTheme="minorHAnsi" w:hAnsiTheme="minorHAnsi" w:cs="Arial"/>
                <w:b/>
                <w:sz w:val="22"/>
                <w:szCs w:val="22"/>
                <w:u w:val="single"/>
              </w:rPr>
              <w:t>Semester</w:t>
            </w:r>
          </w:p>
        </w:tc>
      </w:tr>
      <w:tr w:rsidR="00FA2950" w:rsidRPr="00FA2950" w:rsidTr="001B0CB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A2950" w:rsidRPr="00FA2950" w:rsidRDefault="00FA2950" w:rsidP="00FA2950">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Language</w:t>
            </w:r>
          </w:p>
        </w:tc>
      </w:tr>
      <w:tr w:rsidR="00C04AA2" w:rsidRPr="00FA2950" w:rsidTr="003A58F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rPr>
                <w:rFonts w:asciiTheme="minorHAnsi" w:hAnsiTheme="minorHAnsi" w:cs="Arial"/>
                <w:sz w:val="22"/>
              </w:rPr>
            </w:pPr>
            <w:r>
              <w:rPr>
                <w:rFonts w:asciiTheme="minorHAnsi" w:hAnsiTheme="minorHAnsi" w:cs="Arial"/>
                <w:sz w:val="22"/>
              </w:rPr>
              <w:t>506802503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1C590B" w:rsidP="00FA2950">
            <w:pPr>
              <w:rPr>
                <w:rFonts w:asciiTheme="minorHAnsi" w:hAnsiTheme="minorHAnsi" w:cs="Arial"/>
                <w:sz w:val="22"/>
              </w:rPr>
            </w:pPr>
            <w:hyperlink w:anchor="C1" w:history="1">
              <w:r w:rsidR="00C04AA2" w:rsidRPr="001B0CB5">
                <w:rPr>
                  <w:rStyle w:val="Kpr"/>
                  <w:rFonts w:asciiTheme="minorHAnsi" w:hAnsiTheme="minorHAnsi" w:cs="Arial"/>
                  <w:sz w:val="22"/>
                </w:rPr>
                <w:t>FERTILITY ANALYSES OF SOIL</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791959">
            <w:pPr>
              <w:jc w:val="center"/>
            </w:pPr>
            <w:r w:rsidRPr="003D079B">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5D1367" w:rsidP="00FA295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FA2950">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923674" w:rsidRDefault="00C04AA2" w:rsidP="00FA2950">
            <w:pPr>
              <w:jc w:val="center"/>
              <w:rPr>
                <w:rFonts w:asciiTheme="minorHAnsi" w:hAnsiTheme="minorHAnsi" w:cs="Arial"/>
                <w:b/>
                <w:sz w:val="22"/>
              </w:rPr>
            </w:pPr>
            <w:r w:rsidRPr="00923674">
              <w:rPr>
                <w:rFonts w:asciiTheme="minorHAnsi" w:hAnsiTheme="minorHAnsi" w:cs="Arial"/>
                <w:b/>
                <w:sz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jc w:val="center"/>
              <w:rPr>
                <w:rFonts w:asciiTheme="minorHAnsi" w:hAnsiTheme="minorHAnsi"/>
                <w:sz w:val="22"/>
              </w:rPr>
            </w:pPr>
            <w:r w:rsidRPr="00FA2950">
              <w:rPr>
                <w:rFonts w:asciiTheme="minorHAnsi" w:hAnsiTheme="minorHAnsi" w:cs="Arial"/>
                <w:sz w:val="22"/>
                <w:szCs w:val="22"/>
              </w:rPr>
              <w:t>Turkish</w:t>
            </w:r>
          </w:p>
        </w:tc>
      </w:tr>
      <w:tr w:rsidR="00C04AA2" w:rsidRPr="00FA2950" w:rsidTr="003A58F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63B6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791959">
            <w:pPr>
              <w:jc w:val="center"/>
            </w:pPr>
            <w:r w:rsidRPr="003D079B">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5D1367" w:rsidP="00FA295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FA2950">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jc w:val="center"/>
              <w:rPr>
                <w:rFonts w:asciiTheme="minorHAnsi" w:hAnsiTheme="minorHAnsi"/>
                <w:sz w:val="22"/>
              </w:rPr>
            </w:pPr>
            <w:r w:rsidRPr="00FA2950">
              <w:rPr>
                <w:rFonts w:asciiTheme="minorHAnsi" w:hAnsiTheme="minorHAnsi" w:cs="Arial"/>
                <w:sz w:val="22"/>
                <w:szCs w:val="22"/>
              </w:rPr>
              <w:t>Turkish</w:t>
            </w:r>
          </w:p>
        </w:tc>
      </w:tr>
      <w:tr w:rsidR="00C04AA2" w:rsidRPr="00FA2950" w:rsidTr="003A58F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63B64">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791959">
            <w:pPr>
              <w:jc w:val="center"/>
            </w:pPr>
            <w:r w:rsidRPr="003D079B">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5D1367" w:rsidP="00FA295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FA2950">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jc w:val="center"/>
              <w:rPr>
                <w:rFonts w:asciiTheme="minorHAnsi" w:hAnsiTheme="minorHAnsi"/>
                <w:sz w:val="22"/>
              </w:rPr>
            </w:pPr>
            <w:r w:rsidRPr="00FA2950">
              <w:rPr>
                <w:rFonts w:asciiTheme="minorHAnsi" w:hAnsiTheme="minorHAnsi" w:cs="Arial"/>
                <w:sz w:val="22"/>
                <w:szCs w:val="22"/>
              </w:rPr>
              <w:t>Turkish</w:t>
            </w:r>
          </w:p>
        </w:tc>
      </w:tr>
      <w:tr w:rsidR="00C04AA2" w:rsidRPr="00FA2950" w:rsidTr="003A58F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3B5863">
            <w:pPr>
              <w:rPr>
                <w:rFonts w:asciiTheme="minorHAnsi" w:hAnsiTheme="minorHAnsi" w:cs="Arial"/>
                <w:sz w:val="22"/>
              </w:rPr>
            </w:pPr>
            <w:r w:rsidRPr="00FA2950">
              <w:rPr>
                <w:rFonts w:asciiTheme="minorHAnsi" w:hAnsiTheme="minorHAnsi" w:cs="Calibri"/>
                <w:color w:val="000000"/>
                <w:sz w:val="22"/>
                <w:szCs w:val="22"/>
              </w:rPr>
              <w:t>50</w:t>
            </w:r>
            <w:r>
              <w:rPr>
                <w:rFonts w:asciiTheme="minorHAnsi" w:hAnsiTheme="minorHAnsi" w:cs="Calibri"/>
                <w:color w:val="000000"/>
                <w:sz w:val="22"/>
                <w:szCs w:val="22"/>
              </w:rPr>
              <w:t>68</w:t>
            </w:r>
            <w:r w:rsidRPr="00FA2950">
              <w:rPr>
                <w:rFonts w:asciiTheme="minorHAnsi" w:hAnsiTheme="minorHAnsi" w:cs="Calibri"/>
                <w:color w:val="000000"/>
                <w:sz w:val="22"/>
                <w:szCs w:val="22"/>
              </w:rPr>
              <w:t>02001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791959">
            <w:pPr>
              <w:jc w:val="center"/>
            </w:pPr>
            <w:r w:rsidRPr="003D079B">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5D1367" w:rsidP="00FA2950">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C04AA2" w:rsidRDefault="00C04AA2" w:rsidP="00FA2950">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3B5863" w:rsidRDefault="00C04AA2" w:rsidP="00FA2950">
            <w:pPr>
              <w:jc w:val="center"/>
              <w:rPr>
                <w:rFonts w:asciiTheme="minorHAnsi" w:hAnsiTheme="minorHAnsi" w:cs="Arial"/>
                <w:b/>
                <w:sz w:val="22"/>
              </w:rPr>
            </w:pPr>
            <w:r w:rsidRPr="003B5863">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C04AA2" w:rsidRPr="00FA2950" w:rsidRDefault="00C04AA2"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1B0CB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343594">
            <w:pPr>
              <w:jc w:val="right"/>
              <w:rPr>
                <w:rFonts w:asciiTheme="minorHAnsi" w:hAnsiTheme="minorHAnsi" w:cs="Arial"/>
                <w:sz w:val="22"/>
              </w:rPr>
            </w:pPr>
            <w:r w:rsidRPr="00FA2950">
              <w:rPr>
                <w:rFonts w:asciiTheme="minorHAnsi" w:hAnsiTheme="minorHAnsi" w:cs="Arial"/>
                <w:sz w:val="22"/>
                <w:szCs w:val="22"/>
              </w:rPr>
              <w:t xml:space="preserve">Total of </w:t>
            </w:r>
            <w:r w:rsidR="00343594">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2950" w:rsidRPr="00FA2950" w:rsidRDefault="00FA2950" w:rsidP="00FA2950">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r>
      <w:tr w:rsidR="00FA2950" w:rsidRPr="00FA2950" w:rsidTr="001B0CB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2950" w:rsidRPr="00FA2950" w:rsidRDefault="004E2A43" w:rsidP="00FA2950">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r>
    </w:tbl>
    <w:p w:rsidR="00D7658A" w:rsidRDefault="00D7658A"/>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763B64" w:rsidTr="00765F81">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763B64" w:rsidRDefault="00763B64" w:rsidP="00765F81">
            <w:pPr>
              <w:jc w:val="center"/>
              <w:rPr>
                <w:rFonts w:ascii="Arial" w:hAnsi="Arial" w:cs="Arial"/>
                <w:sz w:val="20"/>
                <w:szCs w:val="20"/>
              </w:rPr>
            </w:pPr>
            <w:r w:rsidRPr="00AC5DFC">
              <w:rPr>
                <w:rFonts w:asciiTheme="minorHAnsi" w:hAnsiTheme="minorHAnsi" w:cs="Arial"/>
                <w:b/>
                <w:bCs/>
                <w:sz w:val="22"/>
                <w:szCs w:val="22"/>
              </w:rPr>
              <w:t>Second Year</w:t>
            </w:r>
          </w:p>
        </w:tc>
      </w:tr>
      <w:tr w:rsidR="00763B64" w:rsidRPr="00FA2950" w:rsidTr="00765F81">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763B64" w:rsidRPr="00FA2950" w:rsidRDefault="00343594" w:rsidP="00765F81">
            <w:pPr>
              <w:rPr>
                <w:rFonts w:asciiTheme="minorHAnsi" w:hAnsiTheme="minorHAnsi" w:cs="Arial"/>
                <w:b/>
                <w:sz w:val="22"/>
              </w:rPr>
            </w:pPr>
            <w:r>
              <w:rPr>
                <w:rFonts w:asciiTheme="minorHAnsi" w:hAnsiTheme="minorHAnsi" w:cs="Arial"/>
                <w:b/>
                <w:sz w:val="22"/>
                <w:szCs w:val="22"/>
                <w:u w:val="single"/>
              </w:rPr>
              <w:t>III.</w:t>
            </w:r>
            <w:r w:rsidR="00763B64" w:rsidRPr="00FA2950">
              <w:rPr>
                <w:rFonts w:asciiTheme="minorHAnsi" w:hAnsiTheme="minorHAnsi" w:cs="Arial"/>
                <w:b/>
                <w:sz w:val="22"/>
                <w:szCs w:val="22"/>
                <w:u w:val="single"/>
              </w:rPr>
              <w:t xml:space="preserve"> Semester</w:t>
            </w:r>
          </w:p>
        </w:tc>
      </w:tr>
      <w:tr w:rsidR="00763B64" w:rsidRPr="00DE5E21" w:rsidTr="00765F81">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DE5E21" w:rsidRDefault="00763B64" w:rsidP="00765F81">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DE5E21" w:rsidRDefault="00763B64" w:rsidP="00765F81">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DE5E21" w:rsidRDefault="00763B64" w:rsidP="00765F81">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DE5E21" w:rsidRDefault="00763B64" w:rsidP="00765F81">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763B64" w:rsidRPr="00DE5E21" w:rsidRDefault="00763B64" w:rsidP="00765F81">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DE5E21" w:rsidRDefault="00763B64" w:rsidP="00765F81">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DE5E21" w:rsidRDefault="00763B64" w:rsidP="00765F81">
            <w:pPr>
              <w:jc w:val="center"/>
              <w:rPr>
                <w:rFonts w:asciiTheme="minorHAnsi" w:hAnsiTheme="minorHAnsi" w:cs="Arial"/>
                <w:sz w:val="22"/>
                <w:szCs w:val="20"/>
              </w:rPr>
            </w:pPr>
            <w:r w:rsidRPr="00DE5E21">
              <w:rPr>
                <w:rFonts w:asciiTheme="minorHAnsi" w:hAnsiTheme="minorHAnsi" w:cs="Arial"/>
                <w:sz w:val="22"/>
                <w:szCs w:val="20"/>
              </w:rPr>
              <w:t>Language</w:t>
            </w:r>
          </w:p>
        </w:tc>
      </w:tr>
      <w:tr w:rsidR="00763B64" w:rsidRPr="00D57D11" w:rsidTr="00765F81">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rPr>
                <w:rFonts w:ascii="Calibri" w:hAnsi="Calibri" w:cs="Calibri"/>
                <w:color w:val="000000"/>
                <w:sz w:val="22"/>
              </w:rPr>
            </w:pPr>
            <w:r>
              <w:rPr>
                <w:rFonts w:ascii="Calibri" w:hAnsi="Calibri" w:cs="Calibri"/>
                <w:color w:val="000000"/>
                <w:sz w:val="22"/>
              </w:rPr>
              <w:t>506801702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191424" w:rsidRDefault="005D1367" w:rsidP="00763B64">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763B64" w:rsidRDefault="00763B64" w:rsidP="00763B64">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191424" w:rsidRDefault="00763B64" w:rsidP="00763B64">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D57D11" w:rsidRDefault="00763B64" w:rsidP="00763B64">
            <w:pPr>
              <w:jc w:val="center"/>
              <w:rPr>
                <w:rFonts w:asciiTheme="minorHAnsi" w:hAnsiTheme="minorHAnsi" w:cs="Arial"/>
                <w:sz w:val="22"/>
                <w:szCs w:val="20"/>
              </w:rPr>
            </w:pPr>
            <w:r w:rsidRPr="00D57D11">
              <w:rPr>
                <w:rFonts w:asciiTheme="minorHAnsi" w:hAnsiTheme="minorHAnsi" w:cs="Arial"/>
                <w:sz w:val="22"/>
                <w:szCs w:val="20"/>
              </w:rPr>
              <w:t>Turkish</w:t>
            </w:r>
          </w:p>
        </w:tc>
      </w:tr>
      <w:tr w:rsidR="00763B64" w:rsidRPr="00D57D11" w:rsidTr="00765F81">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rPr>
                <w:rFonts w:ascii="Calibri" w:hAnsi="Calibri" w:cs="Calibri"/>
                <w:color w:val="000000"/>
                <w:sz w:val="22"/>
              </w:rPr>
            </w:pPr>
            <w:r>
              <w:rPr>
                <w:rFonts w:ascii="Calibri" w:hAnsi="Calibri" w:cs="Calibri"/>
                <w:color w:val="000000"/>
                <w:sz w:val="22"/>
              </w:rPr>
              <w:t>506801703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191424" w:rsidRDefault="005D1367" w:rsidP="00763B64">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763B64" w:rsidRDefault="00763B64" w:rsidP="00763B64">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191424" w:rsidRDefault="00763B64" w:rsidP="00763B64">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763B64" w:rsidRPr="00D57D11" w:rsidRDefault="00763B64" w:rsidP="00763B64">
            <w:pPr>
              <w:jc w:val="center"/>
              <w:rPr>
                <w:rFonts w:asciiTheme="minorHAnsi" w:hAnsiTheme="minorHAnsi"/>
                <w:sz w:val="22"/>
              </w:rPr>
            </w:pPr>
            <w:r w:rsidRPr="00D57D11">
              <w:rPr>
                <w:rFonts w:asciiTheme="minorHAnsi" w:hAnsiTheme="minorHAnsi" w:cs="Arial"/>
                <w:sz w:val="22"/>
                <w:szCs w:val="20"/>
              </w:rPr>
              <w:t>Turkish</w:t>
            </w:r>
          </w:p>
        </w:tc>
      </w:tr>
      <w:tr w:rsidR="00763B64" w:rsidRPr="00FA2950" w:rsidTr="00765F8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343594">
            <w:pPr>
              <w:jc w:val="right"/>
              <w:rPr>
                <w:rFonts w:asciiTheme="minorHAnsi" w:hAnsiTheme="minorHAnsi" w:cs="Arial"/>
                <w:sz w:val="22"/>
              </w:rPr>
            </w:pPr>
            <w:r w:rsidRPr="00FA2950">
              <w:rPr>
                <w:rFonts w:asciiTheme="minorHAnsi" w:hAnsiTheme="minorHAnsi" w:cs="Arial"/>
                <w:sz w:val="22"/>
                <w:szCs w:val="22"/>
              </w:rPr>
              <w:t xml:space="preserve">Total of </w:t>
            </w:r>
            <w:r w:rsidR="00343594">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191424" w:rsidRDefault="00763B64" w:rsidP="00765F81">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63B64" w:rsidRPr="00FA2950" w:rsidRDefault="00763B64" w:rsidP="00765F81">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rPr>
                <w:rFonts w:asciiTheme="minorHAnsi" w:hAnsiTheme="minorHAnsi" w:cs="Arial"/>
                <w:sz w:val="22"/>
              </w:rPr>
            </w:pPr>
          </w:p>
        </w:tc>
      </w:tr>
      <w:tr w:rsidR="00763B64" w:rsidRPr="00191424" w:rsidTr="00765F81">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763B64" w:rsidRPr="00191424" w:rsidRDefault="00343594" w:rsidP="00765F81">
            <w:pPr>
              <w:rPr>
                <w:rFonts w:asciiTheme="minorHAnsi" w:hAnsiTheme="minorHAnsi" w:cs="Arial"/>
                <w:b/>
                <w:sz w:val="22"/>
              </w:rPr>
            </w:pPr>
            <w:r>
              <w:rPr>
                <w:rFonts w:asciiTheme="minorHAnsi" w:hAnsiTheme="minorHAnsi" w:cs="Arial"/>
                <w:b/>
                <w:sz w:val="22"/>
                <w:szCs w:val="22"/>
              </w:rPr>
              <w:t xml:space="preserve">IV. </w:t>
            </w:r>
            <w:r w:rsidR="00763B64" w:rsidRPr="00191424">
              <w:rPr>
                <w:rFonts w:asciiTheme="minorHAnsi" w:hAnsiTheme="minorHAnsi" w:cs="Arial"/>
                <w:b/>
                <w:sz w:val="22"/>
                <w:szCs w:val="22"/>
              </w:rPr>
              <w:t>Semester</w:t>
            </w:r>
          </w:p>
        </w:tc>
      </w:tr>
      <w:tr w:rsidR="00763B64" w:rsidRPr="00FA2950" w:rsidTr="00765F8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FA2950" w:rsidRDefault="00763B64" w:rsidP="00765F81">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FA2950" w:rsidRDefault="00763B64" w:rsidP="00765F8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FA2950" w:rsidRDefault="00763B64" w:rsidP="00765F81">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191424" w:rsidRDefault="00763B64" w:rsidP="00765F81">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763B64" w:rsidRPr="00FA2950" w:rsidRDefault="00763B64" w:rsidP="00765F81">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FA2950" w:rsidRDefault="00763B64" w:rsidP="00765F81">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63B64" w:rsidRPr="00FA2950" w:rsidRDefault="00763B64" w:rsidP="00765F81">
            <w:pPr>
              <w:jc w:val="center"/>
              <w:rPr>
                <w:rFonts w:asciiTheme="minorHAnsi" w:hAnsiTheme="minorHAnsi" w:cs="Arial"/>
                <w:sz w:val="22"/>
              </w:rPr>
            </w:pPr>
            <w:r w:rsidRPr="00FA2950">
              <w:rPr>
                <w:rFonts w:asciiTheme="minorHAnsi" w:hAnsiTheme="minorHAnsi" w:cs="Arial"/>
                <w:sz w:val="22"/>
                <w:szCs w:val="22"/>
              </w:rPr>
              <w:t>Language</w:t>
            </w:r>
          </w:p>
        </w:tc>
      </w:tr>
      <w:tr w:rsidR="00763B64" w:rsidRPr="00D57D11" w:rsidTr="00765F8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rPr>
                <w:rFonts w:ascii="Calibri" w:hAnsi="Calibri" w:cs="Calibri"/>
                <w:color w:val="000000"/>
                <w:sz w:val="22"/>
              </w:rPr>
            </w:pPr>
            <w:r>
              <w:rPr>
                <w:rFonts w:ascii="Calibri" w:hAnsi="Calibri" w:cs="Calibri"/>
                <w:color w:val="000000"/>
                <w:sz w:val="22"/>
              </w:rPr>
              <w:t>506801702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191424" w:rsidRDefault="005D1367" w:rsidP="00763B64">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763B64" w:rsidRDefault="00763B64" w:rsidP="00763B64">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191424" w:rsidRDefault="00763B64" w:rsidP="00763B64">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D57D11" w:rsidRDefault="00763B64" w:rsidP="00763B64">
            <w:pPr>
              <w:jc w:val="center"/>
              <w:rPr>
                <w:rFonts w:asciiTheme="minorHAnsi" w:hAnsiTheme="minorHAnsi" w:cs="Arial"/>
                <w:sz w:val="22"/>
                <w:szCs w:val="20"/>
              </w:rPr>
            </w:pPr>
            <w:r w:rsidRPr="00D57D11">
              <w:rPr>
                <w:rFonts w:asciiTheme="minorHAnsi" w:hAnsiTheme="minorHAnsi" w:cs="Arial"/>
                <w:sz w:val="22"/>
                <w:szCs w:val="20"/>
              </w:rPr>
              <w:t>Turkish</w:t>
            </w:r>
          </w:p>
        </w:tc>
      </w:tr>
      <w:tr w:rsidR="00763B64" w:rsidRPr="00D57D11" w:rsidTr="00765F8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rPr>
                <w:rFonts w:ascii="Calibri" w:hAnsi="Calibri" w:cs="Calibri"/>
                <w:color w:val="000000"/>
                <w:sz w:val="22"/>
              </w:rPr>
            </w:pPr>
            <w:r>
              <w:rPr>
                <w:rFonts w:ascii="Calibri" w:hAnsi="Calibri" w:cs="Calibri"/>
                <w:color w:val="000000"/>
                <w:sz w:val="22"/>
              </w:rPr>
              <w:t>506801703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Default="00763B64" w:rsidP="00763B64">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191424" w:rsidRDefault="005D1367" w:rsidP="00763B64">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763B64" w:rsidRDefault="00763B64" w:rsidP="00763B64">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763B64" w:rsidRPr="00191424" w:rsidRDefault="00763B64" w:rsidP="00763B64">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763B64" w:rsidRPr="00D57D11" w:rsidRDefault="00763B64" w:rsidP="00763B64">
            <w:pPr>
              <w:jc w:val="center"/>
              <w:rPr>
                <w:rFonts w:asciiTheme="minorHAnsi" w:hAnsiTheme="minorHAnsi"/>
                <w:sz w:val="22"/>
              </w:rPr>
            </w:pPr>
            <w:r w:rsidRPr="00D57D11">
              <w:rPr>
                <w:rFonts w:asciiTheme="minorHAnsi" w:hAnsiTheme="minorHAnsi" w:cs="Arial"/>
                <w:sz w:val="22"/>
                <w:szCs w:val="20"/>
              </w:rPr>
              <w:t>Turkish</w:t>
            </w:r>
          </w:p>
        </w:tc>
      </w:tr>
      <w:tr w:rsidR="00763B64" w:rsidRPr="00FA2950" w:rsidTr="00765F8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343594">
            <w:pPr>
              <w:jc w:val="right"/>
              <w:rPr>
                <w:rFonts w:asciiTheme="minorHAnsi" w:hAnsiTheme="minorHAnsi" w:cs="Arial"/>
                <w:sz w:val="22"/>
              </w:rPr>
            </w:pPr>
            <w:r w:rsidRPr="00FA2950">
              <w:rPr>
                <w:rFonts w:asciiTheme="minorHAnsi" w:hAnsiTheme="minorHAnsi" w:cs="Arial"/>
                <w:sz w:val="22"/>
                <w:szCs w:val="22"/>
              </w:rPr>
              <w:t xml:space="preserve">Total of </w:t>
            </w:r>
            <w:r w:rsidR="00343594">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63B64" w:rsidRPr="00FA2950" w:rsidRDefault="00763B64" w:rsidP="00765F81">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rPr>
                <w:rFonts w:asciiTheme="minorHAnsi" w:hAnsiTheme="minorHAnsi" w:cs="Arial"/>
                <w:sz w:val="22"/>
              </w:rPr>
            </w:pPr>
          </w:p>
        </w:tc>
      </w:tr>
      <w:tr w:rsidR="00763B64" w:rsidRPr="00FA2950" w:rsidTr="00765F8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63B64" w:rsidRPr="00FA2950" w:rsidRDefault="00763B64" w:rsidP="00765F81">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3B64" w:rsidRPr="00FA2950" w:rsidRDefault="00763B64" w:rsidP="00765F81">
            <w:pPr>
              <w:rPr>
                <w:rFonts w:asciiTheme="minorHAnsi" w:hAnsiTheme="minorHAnsi" w:cs="Arial"/>
                <w:sz w:val="22"/>
              </w:rPr>
            </w:pPr>
          </w:p>
        </w:tc>
      </w:tr>
    </w:tbl>
    <w:p w:rsidR="00763B64" w:rsidRDefault="00763B64"/>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7"/>
        <w:gridCol w:w="5494"/>
        <w:gridCol w:w="564"/>
        <w:gridCol w:w="844"/>
        <w:gridCol w:w="576"/>
        <w:gridCol w:w="564"/>
        <w:gridCol w:w="935"/>
      </w:tblGrid>
      <w:tr w:rsidR="00FA2950" w:rsidRPr="00FA2950" w:rsidTr="00D7658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FA2950" w:rsidRPr="00FA2950" w:rsidRDefault="00FA2950" w:rsidP="00FA2950">
            <w:pPr>
              <w:rPr>
                <w:rFonts w:asciiTheme="minorHAnsi" w:hAnsiTheme="minorHAnsi" w:cs="Arial"/>
                <w:b/>
                <w:sz w:val="22"/>
              </w:rPr>
            </w:pPr>
            <w:r w:rsidRPr="00FA2950">
              <w:rPr>
                <w:rFonts w:asciiTheme="minorHAnsi" w:hAnsiTheme="minorHAnsi" w:cs="Arial"/>
                <w:b/>
                <w:sz w:val="22"/>
                <w:szCs w:val="22"/>
                <w:u w:val="single"/>
              </w:rPr>
              <w:t>Elective Courses</w:t>
            </w:r>
          </w:p>
        </w:tc>
      </w:tr>
      <w:tr w:rsidR="00FA2950" w:rsidRPr="00FA2950" w:rsidTr="00D7658A">
        <w:trPr>
          <w:trHeight w:val="330"/>
          <w:tblCellSpacing w:w="0" w:type="dxa"/>
        </w:trPr>
        <w:tc>
          <w:tcPr>
            <w:tcW w:w="575"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ECTS</w:t>
            </w:r>
          </w:p>
        </w:tc>
        <w:tc>
          <w:tcPr>
            <w:tcW w:w="416"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T+P</w:t>
            </w:r>
          </w:p>
        </w:tc>
        <w:tc>
          <w:tcPr>
            <w:tcW w:w="284" w:type="pct"/>
            <w:tcBorders>
              <w:top w:val="outset" w:sz="6" w:space="0" w:color="auto"/>
              <w:left w:val="outset" w:sz="6" w:space="0" w:color="auto"/>
              <w:bottom w:val="outset" w:sz="6" w:space="0" w:color="auto"/>
              <w:right w:val="outset" w:sz="6" w:space="0" w:color="auto"/>
            </w:tcBorders>
            <w:shd w:val="clear" w:color="auto" w:fill="FFCC99"/>
          </w:tcPr>
          <w:p w:rsidR="00FA2950" w:rsidRPr="00FA2950" w:rsidRDefault="00FA2950" w:rsidP="00FA2950">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C/E</w:t>
            </w:r>
          </w:p>
        </w:tc>
        <w:tc>
          <w:tcPr>
            <w:tcW w:w="461"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Language</w:t>
            </w:r>
          </w:p>
        </w:tc>
      </w:tr>
      <w:tr w:rsidR="005D1367" w:rsidRPr="00FA2950" w:rsidTr="00D7658A">
        <w:trPr>
          <w:trHeight w:val="330"/>
          <w:tblCellSpacing w:w="0" w:type="dxa"/>
        </w:trPr>
        <w:tc>
          <w:tcPr>
            <w:tcW w:w="575" w:type="pct"/>
            <w:tcBorders>
              <w:top w:val="outset" w:sz="6" w:space="0" w:color="auto"/>
              <w:left w:val="outset" w:sz="6" w:space="0" w:color="auto"/>
              <w:bottom w:val="outset" w:sz="6" w:space="0" w:color="auto"/>
              <w:right w:val="outset" w:sz="6" w:space="0" w:color="auto"/>
            </w:tcBorders>
            <w:shd w:val="clear" w:color="auto" w:fill="FFFF99"/>
            <w:vAlign w:val="bottom"/>
          </w:tcPr>
          <w:p w:rsidR="005D1367" w:rsidRPr="001B0CB5" w:rsidRDefault="005D1367" w:rsidP="00FA2950">
            <w:pPr>
              <w:rPr>
                <w:rFonts w:asciiTheme="minorHAnsi" w:hAnsiTheme="minorHAnsi"/>
                <w:color w:val="000000"/>
                <w:sz w:val="22"/>
              </w:rPr>
            </w:pPr>
            <w:r w:rsidRPr="001B0CB5">
              <w:rPr>
                <w:rFonts w:asciiTheme="minorHAnsi" w:hAnsiTheme="minorHAnsi"/>
                <w:sz w:val="22"/>
                <w:szCs w:val="22"/>
              </w:rPr>
              <w:t>506802505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5D1367" w:rsidRPr="00FA2950" w:rsidRDefault="001C590B" w:rsidP="001B0CB5">
            <w:pPr>
              <w:rPr>
                <w:rFonts w:asciiTheme="minorHAnsi" w:hAnsiTheme="minorHAnsi"/>
                <w:color w:val="000000"/>
                <w:sz w:val="22"/>
              </w:rPr>
            </w:pPr>
            <w:hyperlink w:anchor="C3" w:history="1">
              <w:r w:rsidR="005D1367" w:rsidRPr="001B0CB5">
                <w:rPr>
                  <w:rStyle w:val="Kpr"/>
                  <w:rFonts w:asciiTheme="minorHAnsi" w:hAnsiTheme="minorHAnsi"/>
                  <w:sz w:val="22"/>
                </w:rPr>
                <w:t>FERTIGATION TECHNIQUES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FA2950">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FA2950">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D1367" w:rsidRDefault="005D1367" w:rsidP="00FA2950">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FA2950">
            <w:pPr>
              <w:jc w:val="center"/>
              <w:rPr>
                <w:rFonts w:asciiTheme="minorHAnsi" w:hAnsiTheme="minorHAnsi" w:cs="Arial"/>
                <w:sz w:val="22"/>
              </w:rPr>
            </w:pPr>
            <w:r w:rsidRPr="00FA2950">
              <w:rPr>
                <w:rFonts w:asciiTheme="minorHAnsi" w:hAnsiTheme="minorHAnsi" w:cs="Arial"/>
                <w:sz w:val="22"/>
                <w:szCs w:val="22"/>
              </w:rPr>
              <w:t>E</w:t>
            </w:r>
          </w:p>
        </w:tc>
        <w:tc>
          <w:tcPr>
            <w:tcW w:w="461"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FA2950">
            <w:pPr>
              <w:jc w:val="center"/>
              <w:rPr>
                <w:rFonts w:asciiTheme="minorHAnsi" w:hAnsiTheme="minorHAnsi"/>
                <w:sz w:val="22"/>
              </w:rPr>
            </w:pPr>
            <w:r w:rsidRPr="00FA2950">
              <w:rPr>
                <w:rFonts w:asciiTheme="minorHAnsi" w:hAnsiTheme="minorHAnsi" w:cs="Arial"/>
                <w:sz w:val="22"/>
                <w:szCs w:val="22"/>
              </w:rPr>
              <w:t>Turkish</w:t>
            </w:r>
          </w:p>
        </w:tc>
      </w:tr>
      <w:tr w:rsidR="005D1367" w:rsidRPr="00FA2950" w:rsidTr="00D7658A">
        <w:trPr>
          <w:trHeight w:val="330"/>
          <w:tblCellSpacing w:w="0" w:type="dxa"/>
        </w:trPr>
        <w:tc>
          <w:tcPr>
            <w:tcW w:w="575"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5D1367" w:rsidP="001B0CB5">
            <w:pPr>
              <w:rPr>
                <w:rFonts w:asciiTheme="minorHAnsi" w:hAnsiTheme="minorHAnsi"/>
                <w:sz w:val="22"/>
              </w:rPr>
            </w:pPr>
            <w:r w:rsidRPr="001B0CB5">
              <w:rPr>
                <w:rFonts w:asciiTheme="minorHAnsi" w:hAnsiTheme="minorHAnsi"/>
                <w:sz w:val="22"/>
                <w:szCs w:val="22"/>
              </w:rPr>
              <w:t>506802502</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1C590B" w:rsidP="001B0CB5">
            <w:pPr>
              <w:rPr>
                <w:rFonts w:asciiTheme="minorHAnsi" w:hAnsiTheme="minorHAnsi"/>
                <w:sz w:val="22"/>
              </w:rPr>
            </w:pPr>
            <w:hyperlink w:anchor="C7" w:history="1">
              <w:r w:rsidR="005D1367" w:rsidRPr="001B0CB5">
                <w:rPr>
                  <w:rStyle w:val="Kpr"/>
                  <w:rFonts w:asciiTheme="minorHAnsi" w:hAnsiTheme="minorHAnsi"/>
                  <w:sz w:val="22"/>
                </w:rPr>
                <w:t>FERTILIZER IN ORGANIC AGRICULTURE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D1367" w:rsidRDefault="005D1367" w:rsidP="001B0CB5">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sidRPr="00FA2950">
              <w:rPr>
                <w:rFonts w:asciiTheme="minorHAnsi" w:hAnsiTheme="minorHAnsi" w:cs="Arial"/>
                <w:sz w:val="22"/>
                <w:szCs w:val="22"/>
              </w:rPr>
              <w:t>E</w:t>
            </w:r>
          </w:p>
        </w:tc>
        <w:tc>
          <w:tcPr>
            <w:tcW w:w="461"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sz w:val="22"/>
              </w:rPr>
            </w:pPr>
            <w:r w:rsidRPr="00FA2950">
              <w:rPr>
                <w:rFonts w:asciiTheme="minorHAnsi" w:hAnsiTheme="minorHAnsi" w:cs="Arial"/>
                <w:sz w:val="22"/>
                <w:szCs w:val="22"/>
              </w:rPr>
              <w:t>Turkish</w:t>
            </w:r>
          </w:p>
        </w:tc>
      </w:tr>
      <w:tr w:rsidR="005D1367" w:rsidRPr="00FA2950" w:rsidTr="00D7658A">
        <w:trPr>
          <w:trHeight w:val="269"/>
          <w:tblCellSpacing w:w="0" w:type="dxa"/>
        </w:trPr>
        <w:tc>
          <w:tcPr>
            <w:tcW w:w="575"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5D1367" w:rsidP="001B0CB5">
            <w:pPr>
              <w:rPr>
                <w:rFonts w:asciiTheme="minorHAnsi" w:hAnsiTheme="minorHAnsi"/>
                <w:sz w:val="22"/>
              </w:rPr>
            </w:pPr>
            <w:r>
              <w:rPr>
                <w:rFonts w:asciiTheme="minorHAnsi" w:hAnsiTheme="minorHAnsi"/>
                <w:sz w:val="22"/>
              </w:rPr>
              <w:t>506801502</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1C590B" w:rsidP="001B0CB5">
            <w:pPr>
              <w:rPr>
                <w:rFonts w:asciiTheme="minorHAnsi" w:hAnsiTheme="minorHAnsi"/>
                <w:sz w:val="22"/>
              </w:rPr>
            </w:pPr>
            <w:hyperlink w:anchor="C6" w:history="1">
              <w:r w:rsidR="005D1367" w:rsidRPr="001B0CB5">
                <w:rPr>
                  <w:rStyle w:val="Kpr"/>
                  <w:rFonts w:asciiTheme="minorHAnsi" w:hAnsiTheme="minorHAnsi"/>
                  <w:sz w:val="22"/>
                </w:rPr>
                <w:t>MINERAL NUTRITIONAL DISORDERS OF PLANTS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D1367" w:rsidRDefault="005D1367" w:rsidP="001B0CB5">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sidRPr="00FA2950">
              <w:rPr>
                <w:rFonts w:asciiTheme="minorHAnsi" w:hAnsiTheme="minorHAnsi" w:cs="Arial"/>
                <w:sz w:val="22"/>
                <w:szCs w:val="22"/>
              </w:rPr>
              <w:t>E</w:t>
            </w:r>
          </w:p>
        </w:tc>
        <w:tc>
          <w:tcPr>
            <w:tcW w:w="461"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sz w:val="22"/>
              </w:rPr>
            </w:pPr>
            <w:r w:rsidRPr="00FA2950">
              <w:rPr>
                <w:rFonts w:asciiTheme="minorHAnsi" w:hAnsiTheme="minorHAnsi" w:cs="Arial"/>
                <w:sz w:val="22"/>
                <w:szCs w:val="22"/>
              </w:rPr>
              <w:t>Turkish</w:t>
            </w:r>
          </w:p>
        </w:tc>
      </w:tr>
      <w:tr w:rsidR="005D1367" w:rsidRPr="00FA2950" w:rsidTr="00D7658A">
        <w:trPr>
          <w:trHeight w:val="330"/>
          <w:tblCellSpacing w:w="0" w:type="dxa"/>
        </w:trPr>
        <w:tc>
          <w:tcPr>
            <w:tcW w:w="575"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5D1367" w:rsidP="001B0CB5">
            <w:pPr>
              <w:rPr>
                <w:rFonts w:asciiTheme="minorHAnsi" w:hAnsiTheme="minorHAnsi"/>
                <w:sz w:val="22"/>
              </w:rPr>
            </w:pPr>
            <w:r>
              <w:rPr>
                <w:rFonts w:asciiTheme="minorHAnsi" w:hAnsiTheme="minorHAnsi"/>
                <w:sz w:val="22"/>
              </w:rPr>
              <w:t>506801503</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1C590B" w:rsidP="001B0CB5">
            <w:pPr>
              <w:rPr>
                <w:rFonts w:asciiTheme="minorHAnsi" w:hAnsiTheme="minorHAnsi"/>
                <w:sz w:val="22"/>
              </w:rPr>
            </w:pPr>
            <w:hyperlink w:anchor="C8" w:history="1">
              <w:r w:rsidR="005D1367" w:rsidRPr="001B0CB5">
                <w:rPr>
                  <w:rStyle w:val="Kpr"/>
                  <w:rFonts w:asciiTheme="minorHAnsi" w:hAnsiTheme="minorHAnsi"/>
                  <w:sz w:val="22"/>
                </w:rPr>
                <w:t>PHYTOREMEDIATION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D1367" w:rsidRDefault="005D1367" w:rsidP="001B0CB5">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sidRPr="00FA2950">
              <w:rPr>
                <w:rFonts w:asciiTheme="minorHAnsi" w:hAnsiTheme="minorHAnsi" w:cs="Arial"/>
                <w:sz w:val="22"/>
                <w:szCs w:val="22"/>
              </w:rPr>
              <w:t>E</w:t>
            </w:r>
          </w:p>
        </w:tc>
        <w:tc>
          <w:tcPr>
            <w:tcW w:w="461"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sz w:val="22"/>
              </w:rPr>
            </w:pPr>
            <w:r w:rsidRPr="00FA2950">
              <w:rPr>
                <w:rFonts w:asciiTheme="minorHAnsi" w:hAnsiTheme="minorHAnsi" w:cs="Arial"/>
                <w:sz w:val="22"/>
                <w:szCs w:val="22"/>
              </w:rPr>
              <w:t>Turkish</w:t>
            </w:r>
          </w:p>
        </w:tc>
      </w:tr>
      <w:tr w:rsidR="005D1367" w:rsidRPr="00FA2950" w:rsidTr="00D7658A">
        <w:trPr>
          <w:trHeight w:val="330"/>
          <w:tblCellSpacing w:w="0" w:type="dxa"/>
        </w:trPr>
        <w:tc>
          <w:tcPr>
            <w:tcW w:w="575"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5D1367" w:rsidP="001B0CB5">
            <w:pPr>
              <w:rPr>
                <w:rFonts w:asciiTheme="minorHAnsi" w:hAnsiTheme="minorHAnsi"/>
                <w:sz w:val="22"/>
              </w:rPr>
            </w:pPr>
            <w:r w:rsidRPr="001B0CB5">
              <w:rPr>
                <w:rFonts w:asciiTheme="minorHAnsi" w:hAnsiTheme="minorHAnsi"/>
                <w:sz w:val="22"/>
                <w:szCs w:val="22"/>
              </w:rPr>
              <w:lastRenderedPageBreak/>
              <w:t>506802504</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1C590B" w:rsidP="001B0CB5">
            <w:pPr>
              <w:rPr>
                <w:rFonts w:asciiTheme="minorHAnsi" w:hAnsiTheme="minorHAnsi"/>
                <w:sz w:val="22"/>
              </w:rPr>
            </w:pPr>
            <w:hyperlink w:anchor="C9" w:history="1">
              <w:r w:rsidR="005D1367" w:rsidRPr="001A46EE">
                <w:rPr>
                  <w:rStyle w:val="Kpr"/>
                  <w:rFonts w:asciiTheme="minorHAnsi" w:hAnsiTheme="minorHAnsi"/>
                  <w:sz w:val="22"/>
                </w:rPr>
                <w:t xml:space="preserve">PLANT GROWTH TECHNIQUES IN SOILLES MEDIA    </w:t>
              </w:r>
            </w:hyperlink>
            <w:r w:rsidR="005D1367" w:rsidRPr="001A46EE">
              <w:rPr>
                <w:rFonts w:asciiTheme="minorHAnsi" w:hAnsiTheme="minorHAnsi"/>
                <w:sz w:val="22"/>
              </w:rPr>
              <w:t xml:space="preserve"> </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D1367" w:rsidRDefault="005D1367" w:rsidP="001B0CB5">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sidRPr="00FA2950">
              <w:rPr>
                <w:rFonts w:asciiTheme="minorHAnsi" w:hAnsiTheme="minorHAnsi" w:cs="Arial"/>
                <w:sz w:val="22"/>
                <w:szCs w:val="22"/>
              </w:rPr>
              <w:t>E</w:t>
            </w:r>
          </w:p>
        </w:tc>
        <w:tc>
          <w:tcPr>
            <w:tcW w:w="461"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sz w:val="22"/>
              </w:rPr>
            </w:pPr>
            <w:r w:rsidRPr="00FA2950">
              <w:rPr>
                <w:rFonts w:asciiTheme="minorHAnsi" w:hAnsiTheme="minorHAnsi" w:cs="Arial"/>
                <w:sz w:val="22"/>
                <w:szCs w:val="22"/>
              </w:rPr>
              <w:t>Turkish</w:t>
            </w:r>
          </w:p>
        </w:tc>
      </w:tr>
      <w:tr w:rsidR="005D1367" w:rsidRPr="00FA2950" w:rsidTr="00D7658A">
        <w:trPr>
          <w:trHeight w:val="330"/>
          <w:tblCellSpacing w:w="0" w:type="dxa"/>
        </w:trPr>
        <w:tc>
          <w:tcPr>
            <w:tcW w:w="575"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5D1367" w:rsidP="001B0CB5">
            <w:pPr>
              <w:rPr>
                <w:rFonts w:asciiTheme="minorHAnsi" w:hAnsiTheme="minorHAnsi"/>
                <w:sz w:val="22"/>
              </w:rPr>
            </w:pPr>
            <w:r>
              <w:rPr>
                <w:rFonts w:asciiTheme="minorHAnsi" w:hAnsiTheme="minorHAnsi"/>
                <w:sz w:val="22"/>
              </w:rPr>
              <w:t>506801504</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1C590B" w:rsidP="001B0CB5">
            <w:pPr>
              <w:rPr>
                <w:rFonts w:asciiTheme="minorHAnsi" w:hAnsiTheme="minorHAnsi"/>
                <w:sz w:val="22"/>
              </w:rPr>
            </w:pPr>
            <w:hyperlink w:anchor="C12" w:history="1">
              <w:r w:rsidR="005D1367" w:rsidRPr="001A46EE">
                <w:rPr>
                  <w:rStyle w:val="Kpr"/>
                  <w:rFonts w:asciiTheme="minorHAnsi" w:hAnsiTheme="minorHAnsi"/>
                  <w:sz w:val="22"/>
                </w:rPr>
                <w:t>SOIL PROPERTIES AFFECTING YIELD</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D1367" w:rsidRDefault="005D1367" w:rsidP="001B0CB5">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sidRPr="00FA2950">
              <w:rPr>
                <w:rFonts w:asciiTheme="minorHAnsi" w:hAnsiTheme="minorHAnsi" w:cs="Arial"/>
                <w:sz w:val="22"/>
                <w:szCs w:val="22"/>
              </w:rPr>
              <w:t>E</w:t>
            </w:r>
          </w:p>
        </w:tc>
        <w:tc>
          <w:tcPr>
            <w:tcW w:w="461"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sz w:val="22"/>
              </w:rPr>
            </w:pPr>
            <w:r w:rsidRPr="00FA2950">
              <w:rPr>
                <w:rFonts w:asciiTheme="minorHAnsi" w:hAnsiTheme="minorHAnsi" w:cs="Arial"/>
                <w:sz w:val="22"/>
                <w:szCs w:val="22"/>
              </w:rPr>
              <w:t>Turkish</w:t>
            </w:r>
          </w:p>
        </w:tc>
      </w:tr>
      <w:tr w:rsidR="005D1367" w:rsidRPr="00FA2950" w:rsidTr="00D7658A">
        <w:trPr>
          <w:trHeight w:val="330"/>
          <w:tblCellSpacing w:w="0" w:type="dxa"/>
        </w:trPr>
        <w:tc>
          <w:tcPr>
            <w:tcW w:w="575"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5D1367" w:rsidP="001B0CB5">
            <w:pPr>
              <w:rPr>
                <w:rFonts w:asciiTheme="minorHAnsi" w:hAnsiTheme="minorHAnsi"/>
                <w:sz w:val="22"/>
              </w:rPr>
            </w:pPr>
            <w:r w:rsidRPr="001B0CB5">
              <w:rPr>
                <w:rFonts w:asciiTheme="minorHAnsi" w:hAnsiTheme="minorHAnsi"/>
                <w:sz w:val="22"/>
                <w:szCs w:val="22"/>
              </w:rPr>
              <w:t>506802506</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1C590B" w:rsidP="001A46EE">
            <w:pPr>
              <w:rPr>
                <w:rFonts w:asciiTheme="minorHAnsi" w:hAnsiTheme="minorHAnsi"/>
                <w:sz w:val="22"/>
              </w:rPr>
            </w:pPr>
            <w:hyperlink w:anchor="C11" w:history="1">
              <w:r w:rsidR="005D1367" w:rsidRPr="001A46EE">
                <w:rPr>
                  <w:rStyle w:val="Kpr"/>
                  <w:rFonts w:asciiTheme="minorHAnsi" w:hAnsiTheme="minorHAnsi"/>
                  <w:sz w:val="22"/>
                </w:rPr>
                <w:t>SOIL, PLANT, WATER RELATIONS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D1367" w:rsidRDefault="005D1367" w:rsidP="001B0CB5">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sidRPr="00FA2950">
              <w:rPr>
                <w:rFonts w:asciiTheme="minorHAnsi" w:hAnsiTheme="minorHAnsi" w:cs="Arial"/>
                <w:sz w:val="22"/>
                <w:szCs w:val="22"/>
              </w:rPr>
              <w:t>E</w:t>
            </w:r>
          </w:p>
        </w:tc>
        <w:tc>
          <w:tcPr>
            <w:tcW w:w="461"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sz w:val="22"/>
              </w:rPr>
            </w:pPr>
            <w:r w:rsidRPr="00FA2950">
              <w:rPr>
                <w:rFonts w:asciiTheme="minorHAnsi" w:hAnsiTheme="minorHAnsi" w:cs="Arial"/>
                <w:sz w:val="22"/>
                <w:szCs w:val="22"/>
              </w:rPr>
              <w:t>Turkish</w:t>
            </w:r>
          </w:p>
        </w:tc>
      </w:tr>
      <w:tr w:rsidR="005D1367" w:rsidRPr="00FA2950" w:rsidTr="00D7658A">
        <w:trPr>
          <w:trHeight w:val="330"/>
          <w:tblCellSpacing w:w="0" w:type="dxa"/>
        </w:trPr>
        <w:tc>
          <w:tcPr>
            <w:tcW w:w="575" w:type="pct"/>
            <w:tcBorders>
              <w:top w:val="outset" w:sz="6" w:space="0" w:color="auto"/>
              <w:left w:val="outset" w:sz="6" w:space="0" w:color="auto"/>
              <w:bottom w:val="outset" w:sz="6" w:space="0" w:color="auto"/>
              <w:right w:val="outset" w:sz="6" w:space="0" w:color="auto"/>
            </w:tcBorders>
            <w:shd w:val="clear" w:color="auto" w:fill="FFFF99"/>
          </w:tcPr>
          <w:p w:rsidR="005D1367" w:rsidRDefault="005D1367" w:rsidP="005057A2">
            <w:pPr>
              <w:rPr>
                <w:rFonts w:asciiTheme="minorHAnsi" w:hAnsiTheme="minorHAnsi"/>
                <w:sz w:val="22"/>
              </w:rPr>
            </w:pPr>
            <w:r>
              <w:rPr>
                <w:rFonts w:asciiTheme="minorHAnsi" w:hAnsiTheme="minorHAnsi"/>
                <w:sz w:val="22"/>
              </w:rPr>
              <w:t>506802507</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5D1367" w:rsidRDefault="001C590B" w:rsidP="005057A2">
            <w:hyperlink w:anchor="C14" w:history="1">
              <w:r w:rsidR="005D1367" w:rsidRPr="00124EFC">
                <w:rPr>
                  <w:rStyle w:val="Kpr"/>
                </w:rPr>
                <w:t>The Techniques of Trial Planning and Evaluation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5057A2">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5057A2">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D1367" w:rsidRDefault="005D1367" w:rsidP="005057A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5057A2">
            <w:pPr>
              <w:jc w:val="center"/>
              <w:rPr>
                <w:rFonts w:asciiTheme="minorHAnsi" w:hAnsiTheme="minorHAnsi" w:cs="Arial"/>
                <w:sz w:val="22"/>
              </w:rPr>
            </w:pPr>
            <w:r w:rsidRPr="00FA2950">
              <w:rPr>
                <w:rFonts w:asciiTheme="minorHAnsi" w:hAnsiTheme="minorHAnsi" w:cs="Arial"/>
                <w:sz w:val="22"/>
                <w:szCs w:val="22"/>
              </w:rPr>
              <w:t>E</w:t>
            </w:r>
          </w:p>
        </w:tc>
        <w:tc>
          <w:tcPr>
            <w:tcW w:w="461"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5057A2">
            <w:pPr>
              <w:jc w:val="center"/>
              <w:rPr>
                <w:rFonts w:asciiTheme="minorHAnsi" w:hAnsiTheme="minorHAnsi"/>
                <w:sz w:val="22"/>
              </w:rPr>
            </w:pPr>
            <w:r w:rsidRPr="00FA2950">
              <w:rPr>
                <w:rFonts w:asciiTheme="minorHAnsi" w:hAnsiTheme="minorHAnsi" w:cs="Arial"/>
                <w:sz w:val="22"/>
                <w:szCs w:val="22"/>
              </w:rPr>
              <w:t>Turkish</w:t>
            </w:r>
          </w:p>
        </w:tc>
      </w:tr>
      <w:tr w:rsidR="005D1367" w:rsidRPr="00FA2950" w:rsidTr="00D7658A">
        <w:trPr>
          <w:trHeight w:val="330"/>
          <w:tblCellSpacing w:w="0" w:type="dxa"/>
        </w:trPr>
        <w:tc>
          <w:tcPr>
            <w:tcW w:w="575"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5D1367" w:rsidP="001B0CB5">
            <w:pPr>
              <w:rPr>
                <w:rFonts w:asciiTheme="minorHAnsi" w:hAnsiTheme="minorHAnsi"/>
                <w:sz w:val="22"/>
              </w:rPr>
            </w:pPr>
            <w:r>
              <w:rPr>
                <w:rFonts w:asciiTheme="minorHAnsi" w:hAnsiTheme="minorHAnsi"/>
                <w:sz w:val="22"/>
              </w:rPr>
              <w:t>506801505</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1C590B" w:rsidP="001A46EE">
            <w:pPr>
              <w:rPr>
                <w:rFonts w:asciiTheme="minorHAnsi" w:hAnsiTheme="minorHAnsi"/>
                <w:sz w:val="22"/>
              </w:rPr>
            </w:pPr>
            <w:hyperlink w:anchor="C10" w:history="1">
              <w:r w:rsidR="005D1367" w:rsidRPr="001A46EE">
                <w:rPr>
                  <w:rStyle w:val="Kpr"/>
                  <w:rFonts w:asciiTheme="minorHAnsi" w:hAnsiTheme="minorHAnsi"/>
                  <w:sz w:val="22"/>
                </w:rPr>
                <w:t>WATER HARVESTING TECHNIQUES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D1367" w:rsidRDefault="005D1367" w:rsidP="001B0CB5">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sidRPr="00FA2950">
              <w:rPr>
                <w:rFonts w:asciiTheme="minorHAnsi" w:hAnsiTheme="minorHAnsi" w:cs="Arial"/>
                <w:sz w:val="22"/>
                <w:szCs w:val="22"/>
              </w:rPr>
              <w:t>E</w:t>
            </w:r>
          </w:p>
        </w:tc>
        <w:tc>
          <w:tcPr>
            <w:tcW w:w="461"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sz w:val="22"/>
              </w:rPr>
            </w:pPr>
            <w:r w:rsidRPr="00FA2950">
              <w:rPr>
                <w:rFonts w:asciiTheme="minorHAnsi" w:hAnsiTheme="minorHAnsi" w:cs="Arial"/>
                <w:sz w:val="22"/>
                <w:szCs w:val="22"/>
              </w:rPr>
              <w:t>Turkish</w:t>
            </w:r>
          </w:p>
        </w:tc>
      </w:tr>
      <w:tr w:rsidR="005D1367" w:rsidRPr="00FA2950" w:rsidTr="00D7658A">
        <w:trPr>
          <w:trHeight w:val="330"/>
          <w:tblCellSpacing w:w="0" w:type="dxa"/>
        </w:trPr>
        <w:tc>
          <w:tcPr>
            <w:tcW w:w="575"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5D1367" w:rsidP="001B0CB5">
            <w:pPr>
              <w:rPr>
                <w:rFonts w:asciiTheme="minorHAnsi" w:hAnsiTheme="minorHAnsi"/>
                <w:sz w:val="22"/>
              </w:rPr>
            </w:pPr>
            <w:r>
              <w:rPr>
                <w:rFonts w:asciiTheme="minorHAnsi" w:hAnsiTheme="minorHAnsi"/>
                <w:sz w:val="22"/>
              </w:rPr>
              <w:t>506801501</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5D1367" w:rsidRPr="001B0CB5" w:rsidRDefault="001C590B" w:rsidP="001B0CB5">
            <w:pPr>
              <w:rPr>
                <w:rFonts w:asciiTheme="minorHAnsi" w:hAnsiTheme="minorHAnsi"/>
                <w:sz w:val="22"/>
              </w:rPr>
            </w:pPr>
            <w:hyperlink w:anchor="C5" w:history="1">
              <w:r w:rsidR="005D1367" w:rsidRPr="001B0CB5">
                <w:rPr>
                  <w:rStyle w:val="Kpr"/>
                  <w:rFonts w:asciiTheme="minorHAnsi" w:hAnsiTheme="minorHAnsi"/>
                  <w:sz w:val="22"/>
                </w:rPr>
                <w:t>WATERSHED MANAGEMENT</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D1367" w:rsidRDefault="005D1367" w:rsidP="001B0CB5">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cs="Arial"/>
                <w:sz w:val="22"/>
              </w:rPr>
            </w:pPr>
            <w:r w:rsidRPr="00FA2950">
              <w:rPr>
                <w:rFonts w:asciiTheme="minorHAnsi" w:hAnsiTheme="minorHAnsi" w:cs="Arial"/>
                <w:sz w:val="22"/>
                <w:szCs w:val="22"/>
              </w:rPr>
              <w:t>E</w:t>
            </w:r>
          </w:p>
        </w:tc>
        <w:tc>
          <w:tcPr>
            <w:tcW w:w="461" w:type="pct"/>
            <w:tcBorders>
              <w:top w:val="outset" w:sz="6" w:space="0" w:color="auto"/>
              <w:left w:val="outset" w:sz="6" w:space="0" w:color="auto"/>
              <w:bottom w:val="outset" w:sz="6" w:space="0" w:color="auto"/>
              <w:right w:val="outset" w:sz="6" w:space="0" w:color="auto"/>
            </w:tcBorders>
            <w:shd w:val="clear" w:color="auto" w:fill="FFFF99"/>
            <w:vAlign w:val="center"/>
          </w:tcPr>
          <w:p w:rsidR="005D1367" w:rsidRPr="00FA2950" w:rsidRDefault="005D1367" w:rsidP="001B0CB5">
            <w:pPr>
              <w:jc w:val="center"/>
              <w:rPr>
                <w:rFonts w:asciiTheme="minorHAnsi" w:hAnsiTheme="minorHAnsi"/>
                <w:sz w:val="22"/>
              </w:rPr>
            </w:pPr>
            <w:r w:rsidRPr="00FA2950">
              <w:rPr>
                <w:rFonts w:asciiTheme="minorHAnsi" w:hAnsiTheme="minorHAnsi" w:cs="Arial"/>
                <w:sz w:val="22"/>
                <w:szCs w:val="22"/>
              </w:rPr>
              <w:t>Turkish</w:t>
            </w:r>
          </w:p>
        </w:tc>
      </w:tr>
    </w:tbl>
    <w:p w:rsidR="00D7658A" w:rsidRDefault="00D7658A" w:rsidP="00923674">
      <w:pPr>
        <w:tabs>
          <w:tab w:val="left" w:pos="6825"/>
        </w:tabs>
        <w:outlineLvl w:val="0"/>
      </w:pPr>
    </w:p>
    <w:p w:rsidR="00D7658A" w:rsidRDefault="00D7658A">
      <w:pPr>
        <w:spacing w:after="200"/>
      </w:pPr>
      <w:r>
        <w:br w:type="page"/>
      </w:r>
    </w:p>
    <w:p w:rsidR="00923674" w:rsidRPr="002604AB" w:rsidRDefault="001C590B" w:rsidP="00923674">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8" type="#_x0000_t202" style="position:absolute;margin-left:16.75pt;margin-top:-13.1pt;width:298.5pt;height:76.95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23674"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1" w:name="Metin12"/>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bookmarkEnd w:id="1"/>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2" w:name="Açılır2"/>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bookmarkEnd w:id="2"/>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3" w:name="Metin8"/>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4" w:name="Metin9"/>
            <w:bookmarkStart w:id="5" w:name="C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225C">
              <w:rPr>
                <w:rFonts w:ascii="Verdana" w:hAnsi="Verdana"/>
                <w:noProof/>
                <w:sz w:val="16"/>
                <w:szCs w:val="16"/>
              </w:rPr>
              <w:t>FERTILITY ANALYSES OF SOIL</w:t>
            </w:r>
            <w:r>
              <w:rPr>
                <w:rFonts w:ascii="Verdana" w:hAnsi="Verdana"/>
                <w:sz w:val="16"/>
                <w:szCs w:val="16"/>
              </w:rPr>
              <w:fldChar w:fldCharType="end"/>
            </w:r>
            <w:bookmarkEnd w:id="4"/>
            <w:bookmarkEnd w:id="5"/>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bookmarkStart w:id="6" w:name="Metin11"/>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6"/>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bookmarkStart w:id="7" w:name="Metin7"/>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7"/>
          </w:p>
        </w:tc>
      </w:tr>
      <w:tr w:rsidR="00923674" w:rsidRPr="002604AB" w:rsidTr="00923674">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923674">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bookmarkStart w:id="8" w:name="Metin6"/>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bookmarkStart w:id="9" w:name="Açılır1"/>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bookmarkEnd w:id="9"/>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bookmarkStart w:id="10" w:name="Metin5"/>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 xml:space="preserve">The affecting factors of soil fertility, physical, chemical soil analysis, interpretation of soil analysis results and evaluation of the soil fertility. </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Learning the basic principles and concepts of  fertility analysis of soil.</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To gain knowledge and experience, practices about soil analysis and soil fertility.</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Pr="00E3546D" w:rsidRDefault="00923674" w:rsidP="00923674">
            <w:pPr>
              <w:tabs>
                <w:tab w:val="left" w:pos="7800"/>
              </w:tabs>
              <w:rPr>
                <w:rFonts w:ascii="Verdana" w:hAnsi="Verdana"/>
                <w:sz w:val="16"/>
                <w:szCs w:val="16"/>
              </w:rPr>
            </w:pPr>
            <w:r>
              <w:rPr>
                <w:rFonts w:ascii="Verdana" w:hAnsi="Verdana"/>
                <w:sz w:val="16"/>
                <w:szCs w:val="16"/>
              </w:rPr>
              <w:t xml:space="preserve"> </w:t>
            </w:r>
            <w:bookmarkStart w:id="11" w:name="Metin1"/>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5F15">
              <w:rPr>
                <w:rFonts w:ascii="Verdana" w:hAnsi="Verdana"/>
                <w:noProof/>
                <w:sz w:val="16"/>
                <w:szCs w:val="16"/>
              </w:rPr>
              <w:t>Upon successful completion of this course, the students will be able to; 1) learn basic theoretical knowledge about soil analysis, 2) analyze soil physical properties 3) analyze soil chemical properties 4) interpret  the soil analysis results used in determining fertility of soil</w:t>
            </w:r>
            <w:r>
              <w:rPr>
                <w:rFonts w:ascii="Verdana" w:hAnsi="Verdana"/>
                <w:noProof/>
                <w:sz w:val="16"/>
                <w:szCs w:val="16"/>
              </w:rPr>
              <w:t>.</w:t>
            </w:r>
            <w:r>
              <w:rPr>
                <w:rFonts w:ascii="Verdana" w:hAnsi="Verdana"/>
                <w:sz w:val="16"/>
                <w:szCs w:val="16"/>
              </w:rPr>
              <w:fldChar w:fldCharType="end"/>
            </w:r>
            <w:bookmarkEnd w:id="11"/>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225C">
              <w:rPr>
                <w:rFonts w:ascii="Verdana" w:hAnsi="Verdana"/>
                <w:b w:val="0"/>
                <w:noProof/>
                <w:sz w:val="16"/>
                <w:szCs w:val="16"/>
              </w:rPr>
              <w:t xml:space="preserve"> </w:t>
            </w:r>
            <w:r>
              <w:rPr>
                <w:rFonts w:ascii="Verdana" w:hAnsi="Verdana"/>
                <w:b w:val="0"/>
                <w:noProof/>
                <w:sz w:val="16"/>
                <w:szCs w:val="16"/>
              </w:rPr>
              <w:t xml:space="preserve">1) </w:t>
            </w:r>
            <w:r w:rsidRPr="00B8225C">
              <w:rPr>
                <w:rFonts w:ascii="Verdana" w:hAnsi="Verdana"/>
                <w:b w:val="0"/>
                <w:noProof/>
                <w:sz w:val="16"/>
                <w:szCs w:val="16"/>
              </w:rPr>
              <w:t>Müftüoğlu N. M., Türkmen C ve Çıkılı Y., (2012).Toprak ve Bitkide Verimlilik Analizleri, Kriter Yayınevi.</w:t>
            </w:r>
            <w:r>
              <w:rPr>
                <w:rFonts w:ascii="Verdana" w:hAnsi="Verdana"/>
                <w:b w:val="0"/>
                <w:noProof/>
                <w:sz w:val="16"/>
                <w:szCs w:val="16"/>
              </w:rPr>
              <w:t xml:space="preserve">                                                              2)</w:t>
            </w:r>
            <w:r w:rsidRPr="00B8225C">
              <w:rPr>
                <w:rFonts w:ascii="Verdana" w:hAnsi="Verdana"/>
                <w:b w:val="0"/>
                <w:noProof/>
                <w:sz w:val="16"/>
                <w:szCs w:val="16"/>
              </w:rPr>
              <w:t xml:space="preserve">Karaçal, İ.2008. Toprak Verimliliği. Nobel Yayınları, Ankara. </w:t>
            </w:r>
            <w:r w:rsidRPr="006849DA">
              <w:rPr>
                <w:rFonts w:ascii="Verdana" w:hAnsi="Verdana"/>
                <w:b w:val="0"/>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225C">
              <w:rPr>
                <w:rFonts w:ascii="Verdana" w:hAnsi="Verdana"/>
                <w:b w:val="0"/>
                <w:noProof/>
                <w:sz w:val="16"/>
                <w:szCs w:val="16"/>
              </w:rPr>
              <w:t>1) J.R.Brown, (1987). Soil Testing: Sampling, Correlation, Calibration, and Interpretation.                                                                              2)Toprak analizleri (2012). Prof.Dr. Burhan Kacar. Nobel Yayınları.</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bookmarkStart w:id="12" w:name="Metin4"/>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Basic principles of soil analysis</w:t>
            </w:r>
            <w:r w:rsidRPr="00A83CA8">
              <w:rPr>
                <w:rFonts w:ascii="Verdana" w:hAnsi="Verdana"/>
                <w:sz w:val="16"/>
                <w:szCs w:val="16"/>
              </w:rPr>
              <w:fldChar w:fldCharType="end"/>
            </w:r>
            <w:bookmarkEnd w:id="12"/>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A75">
              <w:rPr>
                <w:rFonts w:ascii="Verdana" w:hAnsi="Verdana"/>
                <w:noProof/>
                <w:sz w:val="16"/>
                <w:szCs w:val="16"/>
              </w:rPr>
              <w:t xml:space="preserve">The affecting factors of soil fertility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A75">
              <w:rPr>
                <w:rFonts w:ascii="Verdana" w:hAnsi="Verdana"/>
                <w:noProof/>
                <w:sz w:val="16"/>
                <w:szCs w:val="16"/>
              </w:rPr>
              <w:t>Determination of soil fertility with soil analyses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A75">
              <w:rPr>
                <w:rFonts w:ascii="Verdana" w:hAnsi="Verdana"/>
                <w:noProof/>
                <w:sz w:val="16"/>
                <w:szCs w:val="16"/>
              </w:rPr>
              <w:t>Sampling and preparation of soil</w:t>
            </w:r>
            <w:r>
              <w:rPr>
                <w:rFonts w:ascii="Verdana" w:hAnsi="Verdana"/>
                <w:noProof/>
                <w:sz w:val="16"/>
                <w:szCs w:val="16"/>
              </w:rPr>
              <w:t xml:space="preserve">, </w:t>
            </w:r>
            <w:r w:rsidRPr="00825A75">
              <w:rPr>
                <w:rFonts w:ascii="Verdana" w:hAnsi="Verdana"/>
                <w:noProof/>
                <w:sz w:val="16"/>
                <w:szCs w:val="16"/>
              </w:rPr>
              <w:t>Soil texture analysis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A75">
              <w:rPr>
                <w:rFonts w:ascii="Verdana" w:hAnsi="Verdana"/>
                <w:noProof/>
                <w:sz w:val="16"/>
                <w:szCs w:val="16"/>
              </w:rPr>
              <w:t xml:space="preserve">pH </w:t>
            </w:r>
            <w:r>
              <w:rPr>
                <w:rFonts w:ascii="Verdana" w:hAnsi="Verdana"/>
                <w:noProof/>
                <w:sz w:val="16"/>
                <w:szCs w:val="16"/>
              </w:rPr>
              <w:t>and</w:t>
            </w:r>
            <w:r w:rsidRPr="00825A75">
              <w:rPr>
                <w:rFonts w:ascii="Verdana" w:hAnsi="Verdana"/>
                <w:noProof/>
                <w:sz w:val="16"/>
                <w:szCs w:val="16"/>
              </w:rPr>
              <w:t xml:space="preserve"> salt analysis</w:t>
            </w:r>
            <w:r>
              <w:rPr>
                <w:rFonts w:ascii="Verdana" w:hAnsi="Verdana"/>
                <w:noProof/>
                <w:sz w:val="16"/>
                <w:szCs w:val="16"/>
              </w:rPr>
              <w:t xml:space="preserve"> </w:t>
            </w:r>
            <w:r w:rsidRPr="00825A75">
              <w:rPr>
                <w:rFonts w:ascii="Verdana" w:hAnsi="Verdana"/>
                <w:noProof/>
                <w:sz w:val="16"/>
                <w:szCs w:val="16"/>
              </w:rPr>
              <w:t>in soil</w:t>
            </w:r>
            <w:r>
              <w:rPr>
                <w:rFonts w:ascii="Verdana" w:hAnsi="Verdana"/>
                <w:noProof/>
                <w:sz w:val="16"/>
                <w:szCs w:val="16"/>
              </w:rPr>
              <w:t xml:space="preserve"> </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A75">
              <w:rPr>
                <w:rFonts w:ascii="Verdana" w:hAnsi="Verdana"/>
                <w:noProof/>
                <w:sz w:val="16"/>
                <w:szCs w:val="16"/>
              </w:rPr>
              <w:t>Determination of CaCO3</w:t>
            </w:r>
            <w:r>
              <w:rPr>
                <w:rFonts w:ascii="Verdana" w:hAnsi="Verdana"/>
                <w:noProof/>
                <w:sz w:val="16"/>
                <w:szCs w:val="16"/>
              </w:rPr>
              <w:t xml:space="preserve"> in soil</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A75">
              <w:rPr>
                <w:rFonts w:ascii="Verdana" w:hAnsi="Verdana"/>
                <w:noProof/>
                <w:sz w:val="16"/>
                <w:szCs w:val="16"/>
              </w:rPr>
              <w:t>Determination organic matter</w:t>
            </w:r>
            <w:r>
              <w:rPr>
                <w:rFonts w:ascii="Verdana" w:hAnsi="Verdana"/>
                <w:noProof/>
                <w:sz w:val="16"/>
                <w:szCs w:val="16"/>
              </w:rPr>
              <w:t xml:space="preserve"> </w:t>
            </w:r>
            <w:r w:rsidRPr="00825A75">
              <w:rPr>
                <w:rFonts w:ascii="Verdana" w:hAnsi="Verdana"/>
                <w:noProof/>
                <w:sz w:val="16"/>
                <w:szCs w:val="16"/>
              </w:rPr>
              <w:t>in soil</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A75">
              <w:rPr>
                <w:rFonts w:ascii="Verdana" w:hAnsi="Verdana"/>
                <w:noProof/>
                <w:sz w:val="16"/>
                <w:szCs w:val="16"/>
              </w:rPr>
              <w:t>Determination of total N in soil</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Determination of</w:t>
            </w:r>
            <w:r>
              <w:rPr>
                <w:rFonts w:ascii="Verdana" w:hAnsi="Verdana"/>
                <w:noProof/>
                <w:sz w:val="16"/>
                <w:szCs w:val="16"/>
              </w:rPr>
              <w:t xml:space="preserve"> </w:t>
            </w:r>
            <w:r w:rsidRPr="00B8225C">
              <w:rPr>
                <w:rFonts w:ascii="Verdana" w:hAnsi="Verdana"/>
                <w:noProof/>
                <w:sz w:val="16"/>
                <w:szCs w:val="16"/>
              </w:rPr>
              <w:t>available P</w:t>
            </w:r>
            <w:r>
              <w:rPr>
                <w:rFonts w:ascii="Verdana" w:hAnsi="Verdana"/>
                <w:noProof/>
                <w:sz w:val="16"/>
                <w:szCs w:val="16"/>
              </w:rPr>
              <w:t xml:space="preserve"> </w:t>
            </w:r>
            <w:r w:rsidRPr="00825A75">
              <w:rPr>
                <w:rFonts w:ascii="Verdana" w:hAnsi="Verdana"/>
                <w:noProof/>
                <w:sz w:val="16"/>
                <w:szCs w:val="16"/>
              </w:rPr>
              <w:t>in soil</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Determination of available K</w:t>
            </w:r>
            <w:r>
              <w:rPr>
                <w:rFonts w:ascii="Verdana" w:hAnsi="Verdana"/>
                <w:noProof/>
                <w:sz w:val="16"/>
                <w:szCs w:val="16"/>
              </w:rPr>
              <w:t xml:space="preserve"> </w:t>
            </w:r>
            <w:r w:rsidRPr="00825A75">
              <w:rPr>
                <w:rFonts w:ascii="Verdana" w:hAnsi="Verdana"/>
                <w:noProof/>
                <w:sz w:val="16"/>
                <w:szCs w:val="16"/>
              </w:rPr>
              <w:t>in soil</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Determination of available Fe, Zn, Mn, Cu concentration</w:t>
            </w:r>
            <w:r>
              <w:rPr>
                <w:rFonts w:ascii="Verdana" w:hAnsi="Verdana"/>
                <w:noProof/>
                <w:sz w:val="16"/>
                <w:szCs w:val="16"/>
              </w:rPr>
              <w:t xml:space="preserve"> </w:t>
            </w:r>
            <w:r w:rsidRPr="00825A75">
              <w:rPr>
                <w:rFonts w:ascii="Verdana" w:hAnsi="Verdana"/>
                <w:noProof/>
                <w:sz w:val="16"/>
                <w:szCs w:val="16"/>
              </w:rPr>
              <w:t>in soil</w:t>
            </w:r>
            <w:r w:rsidRPr="00B8225C">
              <w:rPr>
                <w:rFonts w:ascii="Verdana" w:hAnsi="Verdana"/>
                <w:noProof/>
                <w:sz w:val="16"/>
                <w:szCs w:val="16"/>
              </w:rPr>
              <w:t xml:space="preserve">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 xml:space="preserve">Interpretation of results of soil analysis and evaluation of the soil fertility </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bookmarkStart w:id="13" w:name="Metin14"/>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bookmarkStart w:id="14" w:name="Metin13"/>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bookmarkEnd w:id="14"/>
          </w:p>
        </w:tc>
        <w:bookmarkStart w:id="15" w:name="Onay1"/>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15"/>
          </w:p>
        </w:tc>
        <w:bookmarkStart w:id="16" w:name="Onay2"/>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16"/>
          </w:p>
        </w:tc>
        <w:bookmarkStart w:id="17" w:name="Onay3"/>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17"/>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bookmarkStart w:id="18" w:name="Onay4"/>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18"/>
          </w:p>
        </w:tc>
        <w:bookmarkStart w:id="19" w:name="Onay5"/>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19"/>
          </w:p>
        </w:tc>
        <w:bookmarkStart w:id="20" w:name="Onay6"/>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20"/>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bookmarkStart w:id="21" w:name="Onay7"/>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21"/>
          </w:p>
        </w:tc>
        <w:bookmarkStart w:id="22" w:name="Onay8"/>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22"/>
          </w:p>
        </w:tc>
        <w:bookmarkStart w:id="23" w:name="Onay9"/>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23"/>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bookmarkStart w:id="24" w:name="Onay10"/>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24"/>
          </w:p>
        </w:tc>
        <w:bookmarkStart w:id="25" w:name="Onay11"/>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25"/>
          </w:p>
        </w:tc>
        <w:bookmarkStart w:id="26" w:name="Onay12"/>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26"/>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bookmarkStart w:id="27" w:name="Onay13"/>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27"/>
          </w:p>
        </w:tc>
        <w:bookmarkStart w:id="28" w:name="Onay14"/>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28"/>
          </w:p>
        </w:tc>
        <w:bookmarkStart w:id="29" w:name="Onay15"/>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29"/>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bookmarkStart w:id="30" w:name="Onay16"/>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30"/>
          </w:p>
        </w:tc>
        <w:bookmarkStart w:id="31" w:name="Onay17"/>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31"/>
          </w:p>
        </w:tc>
        <w:bookmarkStart w:id="32" w:name="Onay18"/>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32"/>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bookmarkStart w:id="33" w:name="Onay19"/>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33"/>
          </w:p>
        </w:tc>
        <w:bookmarkStart w:id="34" w:name="Onay20"/>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34"/>
          </w:p>
        </w:tc>
        <w:bookmarkStart w:id="35" w:name="Onay21"/>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35"/>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bookmarkStart w:id="36" w:name="Onay22"/>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36"/>
          </w:p>
        </w:tc>
        <w:bookmarkStart w:id="37" w:name="Onay23"/>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37"/>
          </w:p>
        </w:tc>
        <w:bookmarkStart w:id="38" w:name="Onay24"/>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38"/>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bookmarkStart w:id="39" w:name="Onay25"/>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39"/>
          </w:p>
        </w:tc>
        <w:bookmarkStart w:id="40" w:name="Onay26"/>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40"/>
          </w:p>
        </w:tc>
        <w:bookmarkStart w:id="41" w:name="Onay27"/>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41"/>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bookmarkStart w:id="42" w:name="Onay28"/>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42"/>
          </w:p>
        </w:tc>
        <w:bookmarkStart w:id="43" w:name="Onay29"/>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43"/>
          </w:p>
        </w:tc>
        <w:bookmarkStart w:id="44" w:name="Onay30"/>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44"/>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bookmarkStart w:id="45" w:name="Onay31"/>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45"/>
          </w:p>
        </w:tc>
        <w:bookmarkStart w:id="46" w:name="Onay32"/>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46"/>
          </w:p>
        </w:tc>
        <w:bookmarkStart w:id="47" w:name="Onay33"/>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47"/>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bookmarkStart w:id="48" w:name="Onay34"/>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48"/>
          </w:p>
        </w:tc>
        <w:bookmarkStart w:id="49" w:name="Onay35"/>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49"/>
          </w:p>
        </w:tc>
        <w:bookmarkStart w:id="50" w:name="Onay36"/>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bookmarkEnd w:id="50"/>
          </w:p>
        </w:tc>
      </w:tr>
    </w:tbl>
    <w:p w:rsidR="00923674" w:rsidRPr="002604AB" w:rsidRDefault="00923674" w:rsidP="00923674">
      <w:pPr>
        <w:rPr>
          <w:rFonts w:ascii="Verdana" w:hAnsi="Verdana"/>
          <w:sz w:val="16"/>
          <w:szCs w:val="16"/>
        </w:rPr>
      </w:pPr>
    </w:p>
    <w:p w:rsidR="00923674" w:rsidRPr="002604AB" w:rsidRDefault="00923674" w:rsidP="0092367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bookmarkStart w:id="51" w:name="Metin3"/>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25A75">
        <w:rPr>
          <w:rFonts w:ascii="Verdana" w:hAnsi="Verdana"/>
          <w:noProof/>
          <w:sz w:val="18"/>
          <w:szCs w:val="16"/>
        </w:rPr>
        <w:t>Assoc. Prof. Hatice DAĞHAN</w:t>
      </w:r>
      <w:r>
        <w:rPr>
          <w:rFonts w:ascii="Verdana" w:hAnsi="Verdana"/>
          <w:noProof/>
          <w:sz w:val="18"/>
          <w:szCs w:val="16"/>
        </w:rPr>
        <w:t xml:space="preserve"> </w:t>
      </w:r>
      <w:r>
        <w:rPr>
          <w:rFonts w:ascii="Verdana" w:hAnsi="Verdana"/>
          <w:sz w:val="18"/>
          <w:szCs w:val="16"/>
        </w:rPr>
        <w:fldChar w:fldCharType="end"/>
      </w:r>
      <w:bookmarkEnd w:id="51"/>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bookmarkStart w:id="52" w:name="Metin2"/>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bookmarkEnd w:id="52"/>
      <w:r w:rsidRPr="002604AB">
        <w:rPr>
          <w:rFonts w:ascii="Verdana" w:hAnsi="Verdana"/>
          <w:b/>
          <w:sz w:val="18"/>
          <w:szCs w:val="16"/>
        </w:rPr>
        <w:tab/>
      </w:r>
      <w:r w:rsidRPr="002604AB">
        <w:rPr>
          <w:rFonts w:ascii="Verdana" w:hAnsi="Verdana"/>
          <w:sz w:val="16"/>
          <w:szCs w:val="16"/>
        </w:rPr>
        <w:t xml:space="preserve"> </w:t>
      </w:r>
    </w:p>
    <w:p w:rsidR="00923674" w:rsidRDefault="00923674">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23674" w:rsidRDefault="00923674">
      <w:pPr>
        <w:spacing w:after="200"/>
        <w:rPr>
          <w:rFonts w:ascii="Verdana" w:hAnsi="Verdana"/>
          <w:sz w:val="18"/>
          <w:szCs w:val="20"/>
          <w:lang w:val="en-US"/>
        </w:rPr>
      </w:pPr>
      <w:r>
        <w:rPr>
          <w:rFonts w:ascii="Verdana" w:hAnsi="Verdana"/>
          <w:sz w:val="18"/>
          <w:szCs w:val="20"/>
          <w:lang w:val="en-US"/>
        </w:rPr>
        <w:br w:type="page"/>
      </w:r>
    </w:p>
    <w:p w:rsidR="00923674" w:rsidRDefault="001C590B">
      <w:r>
        <w:rPr>
          <w:noProof/>
        </w:rPr>
        <w:pict>
          <v:shape id="_x0000_s1031" type="#_x0000_t202" style="position:absolute;margin-left:6.65pt;margin-top:1.95pt;width:298.5pt;height:76.9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923674" w:rsidRPr="002604AB" w:rsidRDefault="00923674" w:rsidP="00923674">
      <w:pPr>
        <w:tabs>
          <w:tab w:val="left" w:pos="6825"/>
        </w:tabs>
        <w:outlineLvl w:val="0"/>
        <w:rPr>
          <w:rFonts w:ascii="Verdana" w:hAnsi="Verdana"/>
          <w:b/>
          <w:sz w:val="16"/>
          <w:szCs w:val="16"/>
        </w:rPr>
      </w:pPr>
      <w:r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53" w:name="C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2263">
              <w:rPr>
                <w:rFonts w:ascii="Verdana" w:hAnsi="Verdana"/>
                <w:noProof/>
                <w:sz w:val="16"/>
                <w:szCs w:val="16"/>
              </w:rPr>
              <w:t>Preparation of Fertilization Programs Depending on Soil and Plant Analysis</w:t>
            </w:r>
            <w:r>
              <w:rPr>
                <w:rFonts w:ascii="Verdana" w:hAnsi="Verdana"/>
                <w:sz w:val="16"/>
                <w:szCs w:val="16"/>
              </w:rPr>
              <w:fldChar w:fldCharType="end"/>
            </w:r>
            <w:bookmarkEnd w:id="53"/>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923674" w:rsidRPr="002604AB" w:rsidTr="00923674">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923674">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 xml:space="preserve">To assessment of the data of soil and plant analysis results and prepare of fertilizer programs. </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To teach students data mining evaluation and establishing convenient fertilization programs.</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To know the basic principals of fertilization</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Default="00923674" w:rsidP="0092367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2263">
              <w:rPr>
                <w:rFonts w:ascii="Verdana" w:hAnsi="Verdana"/>
                <w:noProof/>
                <w:sz w:val="16"/>
                <w:szCs w:val="16"/>
              </w:rPr>
              <w:t>1.</w:t>
            </w:r>
            <w:r>
              <w:rPr>
                <w:rFonts w:ascii="Verdana" w:hAnsi="Verdana"/>
                <w:noProof/>
                <w:sz w:val="16"/>
                <w:szCs w:val="16"/>
              </w:rPr>
              <w:t xml:space="preserve"> </w:t>
            </w:r>
            <w:r w:rsidRPr="004A2263">
              <w:rPr>
                <w:rFonts w:ascii="Verdana" w:hAnsi="Verdana"/>
                <w:noProof/>
                <w:sz w:val="16"/>
                <w:szCs w:val="16"/>
              </w:rPr>
              <w:t>To evaluate of soil analysis data</w:t>
            </w:r>
          </w:p>
          <w:p w:rsidR="00923674" w:rsidRDefault="00923674" w:rsidP="00923674">
            <w:pPr>
              <w:tabs>
                <w:tab w:val="left" w:pos="7800"/>
              </w:tabs>
              <w:rPr>
                <w:rFonts w:ascii="Verdana" w:hAnsi="Verdana"/>
                <w:sz w:val="16"/>
                <w:szCs w:val="16"/>
              </w:rPr>
            </w:pPr>
            <w:r w:rsidRPr="004A2263">
              <w:rPr>
                <w:rFonts w:ascii="Verdana" w:hAnsi="Verdana"/>
                <w:sz w:val="16"/>
                <w:szCs w:val="16"/>
              </w:rPr>
              <w:t>2.</w:t>
            </w:r>
            <w:r>
              <w:rPr>
                <w:rFonts w:ascii="Verdana" w:hAnsi="Verdana"/>
                <w:sz w:val="16"/>
                <w:szCs w:val="16"/>
              </w:rPr>
              <w:t xml:space="preserve"> </w:t>
            </w:r>
            <w:r w:rsidRPr="004A2263">
              <w:rPr>
                <w:rFonts w:ascii="Verdana" w:hAnsi="Verdana"/>
                <w:sz w:val="16"/>
                <w:szCs w:val="16"/>
              </w:rPr>
              <w:t>To become able to establish fertilization program.</w:t>
            </w:r>
          </w:p>
          <w:p w:rsidR="00923674" w:rsidRDefault="00923674" w:rsidP="00923674">
            <w:pPr>
              <w:tabs>
                <w:tab w:val="left" w:pos="7800"/>
              </w:tabs>
              <w:rPr>
                <w:rFonts w:ascii="Verdana" w:hAnsi="Verdana"/>
                <w:sz w:val="16"/>
                <w:szCs w:val="16"/>
              </w:rPr>
            </w:pPr>
            <w:r w:rsidRPr="004A2263">
              <w:rPr>
                <w:rFonts w:ascii="Verdana" w:hAnsi="Verdana"/>
                <w:sz w:val="16"/>
                <w:szCs w:val="16"/>
              </w:rPr>
              <w:t>3.</w:t>
            </w:r>
            <w:r>
              <w:rPr>
                <w:rFonts w:ascii="Verdana" w:hAnsi="Verdana"/>
                <w:sz w:val="16"/>
                <w:szCs w:val="16"/>
              </w:rPr>
              <w:t xml:space="preserve"> </w:t>
            </w:r>
            <w:r w:rsidRPr="004A2263">
              <w:rPr>
                <w:rFonts w:ascii="Verdana" w:hAnsi="Verdana"/>
                <w:sz w:val="16"/>
                <w:szCs w:val="16"/>
              </w:rPr>
              <w:t>To chose of suitable fertilizer</w:t>
            </w:r>
          </w:p>
          <w:p w:rsidR="00923674" w:rsidRPr="00E3546D" w:rsidRDefault="00923674" w:rsidP="00923674">
            <w:pPr>
              <w:tabs>
                <w:tab w:val="left" w:pos="7800"/>
              </w:tabs>
              <w:rPr>
                <w:rFonts w:ascii="Verdana" w:hAnsi="Verdana"/>
                <w:sz w:val="16"/>
                <w:szCs w:val="16"/>
              </w:rPr>
            </w:pPr>
            <w:r w:rsidRPr="004A2263">
              <w:rPr>
                <w:rFonts w:ascii="Verdana" w:hAnsi="Verdana"/>
                <w:sz w:val="16"/>
                <w:szCs w:val="16"/>
              </w:rPr>
              <w:t>4.</w:t>
            </w:r>
            <w:r>
              <w:rPr>
                <w:rFonts w:ascii="Verdana" w:hAnsi="Verdana"/>
                <w:sz w:val="16"/>
                <w:szCs w:val="16"/>
              </w:rPr>
              <w:t xml:space="preserve"> </w:t>
            </w:r>
            <w:r w:rsidRPr="004A2263">
              <w:rPr>
                <w:rFonts w:ascii="Verdana" w:hAnsi="Verdana"/>
                <w:sz w:val="16"/>
                <w:szCs w:val="16"/>
              </w:rPr>
              <w:t>To categorize of fertilizer speciality</w:t>
            </w:r>
            <w:r>
              <w:rPr>
                <w:rFonts w:ascii="Verdana" w:hAnsi="Verdana"/>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A2263">
              <w:rPr>
                <w:rFonts w:ascii="Verdana" w:hAnsi="Verdana"/>
                <w:b w:val="0"/>
                <w:noProof/>
                <w:sz w:val="16"/>
                <w:szCs w:val="16"/>
              </w:rPr>
              <w:t>Güçdemir İ.H. (2006). Türkiye Gübre ve Gübreleme Rehberi. Tarım ve Köy İşleri Bakanlığı Yayınları, No 231.</w:t>
            </w:r>
            <w:r w:rsidRPr="006849DA">
              <w:rPr>
                <w:rFonts w:ascii="Verdana" w:hAnsi="Verdana"/>
                <w:b w:val="0"/>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Default="00923674" w:rsidP="0092367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A2263">
              <w:rPr>
                <w:rFonts w:ascii="Verdana" w:hAnsi="Verdana"/>
                <w:b w:val="0"/>
                <w:noProof/>
                <w:sz w:val="16"/>
                <w:szCs w:val="16"/>
              </w:rPr>
              <w:t>-Marschner, H. 1995. Mineral Nutrition of Higher Plants. Academic Press.</w:t>
            </w:r>
            <w:r>
              <w:rPr>
                <w:rFonts w:ascii="Verdana" w:hAnsi="Verdana"/>
                <w:b w:val="0"/>
                <w:noProof/>
                <w:sz w:val="16"/>
                <w:szCs w:val="16"/>
              </w:rPr>
              <w:t xml:space="preserve"> </w:t>
            </w:r>
          </w:p>
          <w:p w:rsidR="00923674" w:rsidRPr="006849DA" w:rsidRDefault="00923674" w:rsidP="00923674">
            <w:pPr>
              <w:pStyle w:val="Balk4"/>
              <w:spacing w:before="0" w:beforeAutospacing="0" w:after="0" w:afterAutospacing="0"/>
              <w:rPr>
                <w:rFonts w:ascii="Verdana" w:hAnsi="Verdana"/>
                <w:b w:val="0"/>
                <w:color w:val="000000"/>
                <w:sz w:val="16"/>
                <w:szCs w:val="16"/>
              </w:rPr>
            </w:pPr>
            <w:r w:rsidRPr="004A2263">
              <w:rPr>
                <w:rFonts w:ascii="Verdana" w:hAnsi="Verdana"/>
                <w:b w:val="0"/>
                <w:noProof/>
                <w:sz w:val="16"/>
                <w:szCs w:val="16"/>
              </w:rPr>
              <w:t>- Kacar B. ve Katkat V. (1999). Gübreler ve Gübreleme Tekniği.</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 xml:space="preserve">Fertilization and its importance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 xml:space="preserve">Basic information on establishing fertilization program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The contents and properties of fertilizers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The contents and properties of fertilizers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Assessment of soil analysis data</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Assessment of plant analysis data</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Correlative assessment of data in analysis results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 xml:space="preserve">Points to consider in establishing fertilization programmes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Points to consider in establishing fertilization programmes</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The determination of required plant nutrients regarding to analysis data</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A case study for determination of analysis data</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2263">
              <w:rPr>
                <w:rFonts w:ascii="Verdana" w:hAnsi="Verdana"/>
                <w:noProof/>
                <w:sz w:val="16"/>
                <w:szCs w:val="16"/>
              </w:rPr>
              <w:t>A case study for establishing fertilization program</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bl>
    <w:p w:rsidR="00923674" w:rsidRPr="002604AB" w:rsidRDefault="00923674" w:rsidP="00923674">
      <w:pPr>
        <w:rPr>
          <w:rFonts w:ascii="Verdana" w:hAnsi="Verdana"/>
          <w:sz w:val="16"/>
          <w:szCs w:val="16"/>
        </w:rPr>
      </w:pPr>
    </w:p>
    <w:p w:rsidR="00923674" w:rsidRPr="002604AB" w:rsidRDefault="00923674" w:rsidP="0092367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A2263">
        <w:rPr>
          <w:rFonts w:ascii="Verdana" w:hAnsi="Verdana"/>
          <w:noProof/>
          <w:sz w:val="18"/>
          <w:szCs w:val="16"/>
        </w:rPr>
        <w:t>Assoc. Prof. Dr. Nurdilek 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23674" w:rsidRDefault="00923674">
      <w:r>
        <w:rPr>
          <w:rFonts w:ascii="Verdana" w:hAnsi="Verdana"/>
          <w:b/>
          <w:sz w:val="18"/>
          <w:szCs w:val="20"/>
          <w:lang w:val="en-US"/>
        </w:rPr>
        <w:t>Signature</w:t>
      </w:r>
      <w:r w:rsidRPr="00FB16FB">
        <w:rPr>
          <w:rFonts w:ascii="Verdana" w:hAnsi="Verdana"/>
          <w:sz w:val="18"/>
          <w:szCs w:val="20"/>
          <w:lang w:val="en-US"/>
        </w:rPr>
        <w:t xml:space="preserve">:  </w:t>
      </w:r>
    </w:p>
    <w:p w:rsidR="00923674" w:rsidRDefault="00923674">
      <w:pPr>
        <w:spacing w:after="200"/>
        <w:rPr>
          <w:rFonts w:ascii="Verdana" w:hAnsi="Verdana"/>
          <w:sz w:val="16"/>
          <w:szCs w:val="16"/>
        </w:rPr>
      </w:pPr>
      <w:r>
        <w:rPr>
          <w:rFonts w:ascii="Verdana" w:hAnsi="Verdana"/>
          <w:sz w:val="16"/>
          <w:szCs w:val="16"/>
        </w:rPr>
        <w:br w:type="page"/>
      </w:r>
    </w:p>
    <w:p w:rsidR="00923674" w:rsidRPr="002604AB" w:rsidRDefault="001C590B" w:rsidP="00923674">
      <w:pPr>
        <w:tabs>
          <w:tab w:val="left" w:pos="6825"/>
        </w:tabs>
        <w:outlineLvl w:val="0"/>
        <w:rPr>
          <w:rFonts w:ascii="Verdana" w:hAnsi="Verdana"/>
          <w:b/>
          <w:sz w:val="16"/>
          <w:szCs w:val="16"/>
        </w:rPr>
      </w:pPr>
      <w:r>
        <w:rPr>
          <w:noProof/>
        </w:rPr>
        <w:pict>
          <v:shape id="_x0000_s1034" type="#_x0000_t202" style="position:absolute;margin-left:17.55pt;margin-top:-16.55pt;width:298.5pt;height:76.9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23674"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54" w:name="C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4A43">
              <w:rPr>
                <w:rFonts w:ascii="Verdana" w:hAnsi="Verdana"/>
                <w:noProof/>
                <w:sz w:val="16"/>
                <w:szCs w:val="16"/>
              </w:rPr>
              <w:t>Fertigation Techniques</w:t>
            </w:r>
            <w:r>
              <w:rPr>
                <w:rFonts w:ascii="Verdana" w:hAnsi="Verdana"/>
                <w:sz w:val="16"/>
                <w:szCs w:val="16"/>
              </w:rPr>
              <w:fldChar w:fldCharType="end"/>
            </w:r>
            <w:bookmarkEnd w:id="54"/>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23674" w:rsidRPr="002604AB" w:rsidTr="00923674">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923674">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To gain knowledge of fertigation techniques</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 xml:space="preserve">Learning the basic principles and concepts of fertigation techniques </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To gain knowledge and experience, practices about fertigation techniques</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Pr="003F4A43" w:rsidRDefault="00923674" w:rsidP="0092367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4A43">
              <w:rPr>
                <w:rFonts w:ascii="Verdana" w:hAnsi="Verdana"/>
                <w:noProof/>
                <w:sz w:val="16"/>
                <w:szCs w:val="16"/>
              </w:rPr>
              <w:t xml:space="preserve">Upon successful completion of this course, the students will be able to; </w:t>
            </w:r>
          </w:p>
          <w:p w:rsidR="00923674" w:rsidRPr="00E3546D" w:rsidRDefault="00923674" w:rsidP="00923674">
            <w:pPr>
              <w:tabs>
                <w:tab w:val="left" w:pos="7800"/>
              </w:tabs>
              <w:rPr>
                <w:rFonts w:ascii="Verdana" w:hAnsi="Verdana"/>
                <w:sz w:val="16"/>
                <w:szCs w:val="16"/>
              </w:rPr>
            </w:pPr>
            <w:r w:rsidRPr="003F4A43">
              <w:rPr>
                <w:rFonts w:ascii="Verdana" w:hAnsi="Verdana"/>
                <w:noProof/>
                <w:sz w:val="16"/>
                <w:szCs w:val="16"/>
              </w:rPr>
              <w:t xml:space="preserve">1) Learning the definition and coverage of fertigation techniques 2) </w:t>
            </w:r>
            <w:r>
              <w:rPr>
                <w:rFonts w:ascii="Verdana" w:hAnsi="Verdana"/>
                <w:noProof/>
                <w:sz w:val="16"/>
                <w:szCs w:val="16"/>
              </w:rPr>
              <w:t>Learning injection methos in fertigation. 3. Learning the nutrients and fertilizers used in fertigation 4. Realize the fertigation applications</w:t>
            </w:r>
            <w:r>
              <w:rPr>
                <w:rFonts w:ascii="Verdana" w:hAnsi="Verdana"/>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3F4A43" w:rsidRDefault="00923674" w:rsidP="00923674">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4A43">
              <w:rPr>
                <w:rFonts w:ascii="Verdana" w:hAnsi="Verdana"/>
                <w:b w:val="0"/>
                <w:noProof/>
                <w:sz w:val="16"/>
                <w:szCs w:val="16"/>
              </w:rPr>
              <w:t>1)</w:t>
            </w:r>
            <w:r w:rsidRPr="003F4A43">
              <w:rPr>
                <w:rFonts w:ascii="Verdana" w:hAnsi="Verdana"/>
                <w:b w:val="0"/>
                <w:noProof/>
                <w:sz w:val="16"/>
                <w:szCs w:val="16"/>
              </w:rPr>
              <w:tab/>
              <w:t>Bitki Besleme ve Gübreleme (2007): Aydın GÜNEŞ, Mehmet ALPASLAN, Ali İNAL. Ankara Üniversitesi, Ziraat Fakültesi,Yayın No:1551</w:t>
            </w:r>
          </w:p>
          <w:p w:rsidR="00923674" w:rsidRPr="006849DA" w:rsidRDefault="00923674" w:rsidP="00923674">
            <w:pPr>
              <w:pStyle w:val="Balk4"/>
              <w:spacing w:before="0" w:beforeAutospacing="0" w:after="0" w:afterAutospacing="0"/>
              <w:rPr>
                <w:rFonts w:ascii="Verdana" w:hAnsi="Verdana"/>
                <w:b w:val="0"/>
                <w:sz w:val="16"/>
                <w:szCs w:val="16"/>
              </w:rPr>
            </w:pPr>
            <w:r w:rsidRPr="003F4A43">
              <w:rPr>
                <w:rFonts w:ascii="Verdana" w:hAnsi="Verdana"/>
                <w:b w:val="0"/>
                <w:noProof/>
                <w:sz w:val="16"/>
                <w:szCs w:val="16"/>
              </w:rPr>
              <w:t>2)</w:t>
            </w:r>
            <w:r w:rsidRPr="003F4A43">
              <w:rPr>
                <w:rFonts w:ascii="Verdana" w:hAnsi="Verdana"/>
                <w:b w:val="0"/>
                <w:noProof/>
                <w:sz w:val="16"/>
                <w:szCs w:val="16"/>
              </w:rPr>
              <w:tab/>
              <w:t>Sulama Sistemlerinin Tasarımı (2013): Prof.Dr. Osman Yıldırım, A.Ü. Ziraat Fakültesi, Yayın No: 1594</w:t>
            </w:r>
            <w:r w:rsidRPr="006849DA">
              <w:rPr>
                <w:rFonts w:ascii="Verdana" w:hAnsi="Verdana"/>
                <w:b w:val="0"/>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4A43">
              <w:rPr>
                <w:rFonts w:ascii="Verdana" w:hAnsi="Verdana"/>
                <w:b w:val="0"/>
                <w:noProof/>
                <w:sz w:val="16"/>
                <w:szCs w:val="16"/>
              </w:rPr>
              <w:t>1) Fertigation: Fundamentals and Applications (1982) Editor: P. C. Bandyopadhyay 2) Water and Fertigation Management in Micro Irrigation (2013) Megh R. Goyal (Editor)</w:t>
            </w:r>
            <w:r>
              <w:rPr>
                <w:rFonts w:ascii="Verdana" w:hAnsi="Verdana"/>
                <w:b w:val="0"/>
                <w:noProof/>
                <w:sz w:val="16"/>
                <w:szCs w:val="16"/>
              </w:rPr>
              <w:t xml:space="preserve"> </w:t>
            </w:r>
            <w:r w:rsidRPr="003F4A43">
              <w:rPr>
                <w:rFonts w:ascii="Verdana" w:hAnsi="Verdana"/>
                <w:b w:val="0"/>
                <w:noProof/>
                <w:sz w:val="16"/>
                <w:szCs w:val="16"/>
              </w:rPr>
              <w:t>3) Crop Water Requirements (1977), FAO Irrigation and Drainage Paper 24, Rome, Doorenbos, J. And Pruitt W.O.</w:t>
            </w:r>
            <w:r>
              <w:rPr>
                <w:rFonts w:ascii="Verdana" w:hAnsi="Verdana"/>
                <w:b w:val="0"/>
                <w:noProof/>
                <w:sz w:val="16"/>
                <w:szCs w:val="16"/>
              </w:rPr>
              <w:t xml:space="preserve"> </w:t>
            </w:r>
            <w:r w:rsidRPr="003F4A43">
              <w:rPr>
                <w:rFonts w:ascii="Verdana" w:hAnsi="Verdana"/>
                <w:b w:val="0"/>
                <w:noProof/>
                <w:sz w:val="16"/>
                <w:szCs w:val="16"/>
              </w:rPr>
              <w:t>4) Yield Response to Water (1979), FAO Irrigation and Drainage Paper 33, Rome, Doorenbos, J. And Kassam, A.H.</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Definition of fertigation, advantages and disadvantages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 xml:space="preserve">Irrigation methods and requirement of irrigation water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Irrigation scheduling</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Nutrient requirements of the plants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Nutrients and fertilizers used in fertigation</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Antagonistic and synergistic effects of fertilizers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Calculation of chemicals used in fertigation</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Injection methods used in fertigation</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 xml:space="preserve">Problems and solutions existing in fertigation </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Water quality and salinity management in fertigation</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A43">
              <w:rPr>
                <w:rFonts w:ascii="Verdana" w:hAnsi="Verdana"/>
                <w:noProof/>
                <w:sz w:val="16"/>
                <w:szCs w:val="16"/>
              </w:rPr>
              <w:t>Fertigation applications for</w:t>
            </w:r>
            <w:r>
              <w:rPr>
                <w:rFonts w:ascii="Verdana" w:hAnsi="Verdana"/>
                <w:noProof/>
                <w:sz w:val="16"/>
                <w:szCs w:val="16"/>
              </w:rPr>
              <w:t xml:space="preserve"> </w:t>
            </w:r>
            <w:r w:rsidRPr="006E1269">
              <w:rPr>
                <w:rFonts w:ascii="Verdana" w:hAnsi="Verdana"/>
                <w:noProof/>
                <w:sz w:val="16"/>
                <w:szCs w:val="16"/>
              </w:rPr>
              <w:t>greenhouse</w:t>
            </w:r>
            <w:r>
              <w:rPr>
                <w:rFonts w:ascii="Verdana" w:hAnsi="Verdana"/>
                <w:noProof/>
                <w:sz w:val="16"/>
                <w:szCs w:val="16"/>
              </w:rPr>
              <w:t>,</w:t>
            </w:r>
            <w:r w:rsidRPr="003F4A43">
              <w:rPr>
                <w:rFonts w:ascii="Verdana" w:hAnsi="Verdana"/>
                <w:noProof/>
                <w:sz w:val="16"/>
                <w:szCs w:val="16"/>
              </w:rPr>
              <w:t xml:space="preserve"> field and horticultural crops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bl>
    <w:p w:rsidR="00923674" w:rsidRPr="002604AB" w:rsidRDefault="00923674" w:rsidP="00923674">
      <w:pPr>
        <w:rPr>
          <w:rFonts w:ascii="Verdana" w:hAnsi="Verdana"/>
          <w:sz w:val="16"/>
          <w:szCs w:val="16"/>
        </w:rPr>
      </w:pPr>
    </w:p>
    <w:p w:rsidR="00923674" w:rsidRPr="002604AB" w:rsidRDefault="00923674" w:rsidP="0092367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54E43">
        <w:rPr>
          <w:rFonts w:ascii="Verdana" w:hAnsi="Verdana"/>
          <w:noProof/>
          <w:sz w:val="18"/>
          <w:szCs w:val="16"/>
        </w:rPr>
        <w:t>Yrd. Doç. Dr. Ertuğrul KARAŞ</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54E43">
        <w:rPr>
          <w:rFonts w:ascii="Verdana" w:hAnsi="Verdana"/>
          <w:noProof/>
          <w:sz w:val="18"/>
          <w:szCs w:val="16"/>
        </w:rPr>
        <w:t>1</w:t>
      </w:r>
      <w:r>
        <w:rPr>
          <w:rFonts w:ascii="Verdana" w:hAnsi="Verdana"/>
          <w:noProof/>
          <w:sz w:val="18"/>
          <w:szCs w:val="16"/>
        </w:rPr>
        <w:t>4</w:t>
      </w:r>
      <w:r w:rsidRPr="00754E43">
        <w:rPr>
          <w:rFonts w:ascii="Verdana" w:hAnsi="Verdana"/>
          <w:noProof/>
          <w:sz w:val="18"/>
          <w:szCs w:val="16"/>
        </w:rPr>
        <w:t>.04.2015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23674" w:rsidRDefault="00923674">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23674" w:rsidRDefault="00923674">
      <w:pPr>
        <w:spacing w:after="200"/>
        <w:rPr>
          <w:rFonts w:ascii="Verdana" w:hAnsi="Verdana"/>
          <w:sz w:val="18"/>
          <w:szCs w:val="20"/>
          <w:lang w:val="en-US"/>
        </w:rPr>
      </w:pPr>
      <w:r>
        <w:rPr>
          <w:rFonts w:ascii="Verdana" w:hAnsi="Verdana"/>
          <w:sz w:val="18"/>
          <w:szCs w:val="20"/>
          <w:lang w:val="en-US"/>
        </w:rPr>
        <w:br w:type="page"/>
      </w:r>
    </w:p>
    <w:p w:rsidR="00923674" w:rsidRDefault="001C590B">
      <w:r>
        <w:rPr>
          <w:noProof/>
        </w:rPr>
        <w:pict>
          <v:shape id="_x0000_s1037" type="#_x0000_t202" style="position:absolute;margin-left:19.65pt;margin-top:-25.65pt;width:298.5pt;height:76.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923674" w:rsidRPr="002604AB" w:rsidRDefault="00923674" w:rsidP="00923674">
      <w:pPr>
        <w:tabs>
          <w:tab w:val="left" w:pos="6825"/>
        </w:tabs>
        <w:outlineLvl w:val="0"/>
        <w:rPr>
          <w:rFonts w:ascii="Verdana" w:hAnsi="Verdana"/>
          <w:b/>
          <w:sz w:val="16"/>
          <w:szCs w:val="16"/>
        </w:rPr>
      </w:pPr>
      <w:r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55" w:name="C4"/>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4A1B">
              <w:rPr>
                <w:rFonts w:ascii="Verdana" w:hAnsi="Verdana"/>
                <w:noProof/>
                <w:sz w:val="16"/>
                <w:szCs w:val="16"/>
              </w:rPr>
              <w:t>EFFECT OF SOIL PROPERTIES ON FERTILIZER</w:t>
            </w:r>
            <w:r>
              <w:rPr>
                <w:rFonts w:ascii="Verdana" w:hAnsi="Verdana"/>
                <w:noProof/>
                <w:sz w:val="16"/>
                <w:szCs w:val="16"/>
              </w:rPr>
              <w:t xml:space="preserve"> </w:t>
            </w:r>
            <w:r w:rsidRPr="00AD4A1B">
              <w:rPr>
                <w:rFonts w:ascii="Verdana" w:hAnsi="Verdana"/>
                <w:noProof/>
                <w:sz w:val="16"/>
                <w:szCs w:val="16"/>
              </w:rPr>
              <w:t xml:space="preserve">CONSUMPTION </w:t>
            </w:r>
            <w:r>
              <w:rPr>
                <w:rFonts w:ascii="Verdana" w:hAnsi="Verdana"/>
                <w:noProof/>
                <w:sz w:val="16"/>
                <w:szCs w:val="16"/>
              </w:rPr>
              <w:t xml:space="preserve"> </w:t>
            </w:r>
            <w:r>
              <w:rPr>
                <w:rFonts w:ascii="Verdana" w:hAnsi="Verdana"/>
                <w:sz w:val="16"/>
                <w:szCs w:val="16"/>
              </w:rPr>
              <w:fldChar w:fldCharType="end"/>
            </w:r>
            <w:bookmarkEnd w:id="55"/>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23674" w:rsidRPr="002604AB" w:rsidTr="00923674">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923674">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1B">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1B">
              <w:rPr>
                <w:rFonts w:ascii="Verdana" w:hAnsi="Verdana"/>
                <w:noProof/>
                <w:sz w:val="16"/>
                <w:szCs w:val="16"/>
              </w:rPr>
              <w:t>The recognition of soil as a source of  plant nutrition , Uptake of plant nutrition, Functions of mineral nutrients.</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1B">
              <w:rPr>
                <w:rFonts w:ascii="Verdana" w:hAnsi="Verdana"/>
                <w:noProof/>
                <w:sz w:val="16"/>
                <w:szCs w:val="16"/>
              </w:rPr>
              <w:t>Understand the principles of mineral nutrition of cultivated plants. The defined benefit and how the need for additional fertilizer nutrient consumption led to disclosure.</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1B">
              <w:rPr>
                <w:rFonts w:ascii="Verdana" w:hAnsi="Verdana"/>
                <w:noProof/>
                <w:sz w:val="16"/>
                <w:szCs w:val="16"/>
              </w:rPr>
              <w:t>Added to the mineral elements in the soil to ensure that the beneficial effects of plant growth to understand</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Pr="00AD4A1B" w:rsidRDefault="00923674" w:rsidP="0092367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4A1B">
              <w:rPr>
                <w:rFonts w:ascii="Verdana" w:hAnsi="Verdana"/>
                <w:noProof/>
                <w:sz w:val="16"/>
                <w:szCs w:val="16"/>
              </w:rPr>
              <w:t>1. To assessment of effect of applied plant nutrients on plant yield</w:t>
            </w:r>
          </w:p>
          <w:p w:rsidR="00923674" w:rsidRPr="00AD4A1B" w:rsidRDefault="00923674" w:rsidP="00923674">
            <w:pPr>
              <w:tabs>
                <w:tab w:val="left" w:pos="7800"/>
              </w:tabs>
              <w:rPr>
                <w:rFonts w:ascii="Verdana" w:hAnsi="Verdana"/>
                <w:noProof/>
                <w:sz w:val="16"/>
                <w:szCs w:val="16"/>
              </w:rPr>
            </w:pPr>
            <w:r w:rsidRPr="00AD4A1B">
              <w:rPr>
                <w:rFonts w:ascii="Verdana" w:hAnsi="Verdana"/>
                <w:noProof/>
                <w:sz w:val="16"/>
                <w:szCs w:val="16"/>
              </w:rPr>
              <w:t>2.  To compare of relationship between soil properties and plant nutrition</w:t>
            </w:r>
          </w:p>
          <w:p w:rsidR="00923674" w:rsidRPr="00AD4A1B" w:rsidRDefault="00923674" w:rsidP="00923674">
            <w:pPr>
              <w:tabs>
                <w:tab w:val="left" w:pos="7800"/>
              </w:tabs>
              <w:rPr>
                <w:rFonts w:ascii="Verdana" w:hAnsi="Verdana"/>
                <w:noProof/>
                <w:sz w:val="16"/>
                <w:szCs w:val="16"/>
              </w:rPr>
            </w:pPr>
            <w:r w:rsidRPr="00AD4A1B">
              <w:rPr>
                <w:rFonts w:ascii="Verdana" w:hAnsi="Verdana"/>
                <w:noProof/>
                <w:sz w:val="16"/>
                <w:szCs w:val="16"/>
              </w:rPr>
              <w:t>3. To determine of efficient fertilizer</w:t>
            </w:r>
          </w:p>
          <w:p w:rsidR="00923674" w:rsidRPr="00E3546D" w:rsidRDefault="00923674" w:rsidP="00923674">
            <w:pPr>
              <w:tabs>
                <w:tab w:val="left" w:pos="7800"/>
              </w:tabs>
              <w:rPr>
                <w:rFonts w:ascii="Verdana" w:hAnsi="Verdana"/>
                <w:sz w:val="16"/>
                <w:szCs w:val="16"/>
              </w:rPr>
            </w:pPr>
            <w:r w:rsidRPr="00AD4A1B">
              <w:rPr>
                <w:rFonts w:ascii="Verdana" w:hAnsi="Verdana"/>
                <w:noProof/>
                <w:sz w:val="16"/>
                <w:szCs w:val="16"/>
              </w:rPr>
              <w:t>4. To identify of sources in soil of plant nutritions</w:t>
            </w:r>
            <w:r>
              <w:rPr>
                <w:rFonts w:ascii="Verdana" w:hAnsi="Verdana"/>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D4A1B">
              <w:rPr>
                <w:rFonts w:ascii="Verdana" w:hAnsi="Verdana"/>
                <w:b w:val="0"/>
                <w:noProof/>
                <w:sz w:val="16"/>
                <w:szCs w:val="16"/>
              </w:rPr>
              <w:t>Kacar B. ve Katkat V. (1999). Gübreler ve Gübreleme Tekniği</w:t>
            </w:r>
            <w:r w:rsidRPr="006849DA">
              <w:rPr>
                <w:rFonts w:ascii="Verdana" w:hAnsi="Verdana"/>
                <w:b w:val="0"/>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Default="00923674" w:rsidP="0092367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D4A1B">
              <w:rPr>
                <w:rFonts w:ascii="Verdana" w:hAnsi="Verdana"/>
                <w:b w:val="0"/>
                <w:noProof/>
                <w:sz w:val="16"/>
                <w:szCs w:val="16"/>
              </w:rPr>
              <w:t xml:space="preserve">-Güzel, N., Gülüt, K.Y., Büyük, G. 2008. Toprak Verimliliği ve Gübreler. Ç.Ü. Ziraat Fak. Yay.no: 246, Ders Kitapları no: A-80. </w:t>
            </w:r>
          </w:p>
          <w:p w:rsidR="00923674" w:rsidRPr="006849DA" w:rsidRDefault="00923674" w:rsidP="00923674">
            <w:pPr>
              <w:pStyle w:val="Balk4"/>
              <w:spacing w:before="0" w:beforeAutospacing="0" w:after="0" w:afterAutospacing="0"/>
              <w:rPr>
                <w:rFonts w:ascii="Verdana" w:hAnsi="Verdana"/>
                <w:b w:val="0"/>
                <w:color w:val="000000"/>
                <w:sz w:val="16"/>
                <w:szCs w:val="16"/>
              </w:rPr>
            </w:pPr>
            <w:r w:rsidRPr="00AD4A1B">
              <w:rPr>
                <w:rFonts w:ascii="Verdana" w:hAnsi="Verdana"/>
                <w:b w:val="0"/>
                <w:noProof/>
                <w:sz w:val="16"/>
                <w:szCs w:val="16"/>
              </w:rPr>
              <w:t>-Marschner, H. 1995. Mineral Nutrition of Higher Plants. Academic Press</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Soil as a plant nutrient</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Moving of plant nutrient to root medium</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Plant nutrition uptake of plants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Functions of mineral nutrients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Nitrogen sources of plants</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Phosphorus sources of plants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Potassium sources of plants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Calcium sources of plants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Magnesium sources of plants</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Sulfur sources of plants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Iron</w:t>
            </w:r>
            <w:r>
              <w:rPr>
                <w:rFonts w:ascii="Verdana" w:hAnsi="Verdana"/>
                <w:noProof/>
                <w:sz w:val="16"/>
                <w:szCs w:val="16"/>
              </w:rPr>
              <w:t xml:space="preserve"> and zinc</w:t>
            </w:r>
            <w:r w:rsidRPr="000B5E3C">
              <w:rPr>
                <w:rFonts w:ascii="Verdana" w:hAnsi="Verdana"/>
                <w:noProof/>
                <w:sz w:val="16"/>
                <w:szCs w:val="16"/>
              </w:rPr>
              <w:t xml:space="preserve"> sources of plants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5E3C">
              <w:rPr>
                <w:rFonts w:ascii="Verdana" w:hAnsi="Verdana"/>
                <w:noProof/>
                <w:sz w:val="16"/>
                <w:szCs w:val="16"/>
              </w:rPr>
              <w:t>Boron and Manganese sources of plants</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bl>
    <w:p w:rsidR="00923674" w:rsidRPr="002604AB" w:rsidRDefault="00923674" w:rsidP="00923674">
      <w:pPr>
        <w:rPr>
          <w:rFonts w:ascii="Verdana" w:hAnsi="Verdana"/>
          <w:sz w:val="16"/>
          <w:szCs w:val="16"/>
        </w:rPr>
      </w:pPr>
    </w:p>
    <w:p w:rsidR="00923674" w:rsidRPr="002604AB" w:rsidRDefault="00923674" w:rsidP="0092367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B5E3C">
        <w:rPr>
          <w:rFonts w:ascii="Verdana" w:hAnsi="Verdana"/>
          <w:noProof/>
          <w:sz w:val="18"/>
          <w:szCs w:val="16"/>
        </w:rPr>
        <w:t>Assoc. Prof. Dr. Nurdilek 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23674" w:rsidRDefault="00923674">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23674" w:rsidRDefault="00923674">
      <w:pPr>
        <w:spacing w:after="200"/>
        <w:rPr>
          <w:rFonts w:ascii="Verdana" w:hAnsi="Verdana"/>
          <w:sz w:val="18"/>
          <w:szCs w:val="20"/>
          <w:lang w:val="en-US"/>
        </w:rPr>
      </w:pPr>
      <w:r>
        <w:rPr>
          <w:rFonts w:ascii="Verdana" w:hAnsi="Verdana"/>
          <w:sz w:val="18"/>
          <w:szCs w:val="20"/>
          <w:lang w:val="en-US"/>
        </w:rPr>
        <w:br w:type="page"/>
      </w:r>
    </w:p>
    <w:p w:rsidR="00923674" w:rsidRDefault="001C590B">
      <w:r>
        <w:rPr>
          <w:noProof/>
        </w:rPr>
        <w:pict>
          <v:shape id="_x0000_s1038" type="#_x0000_t202" style="position:absolute;margin-left:19.2pt;margin-top:-15.6pt;width:298.5pt;height:76.9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923674" w:rsidRPr="002604AB" w:rsidRDefault="00923674" w:rsidP="00923674">
      <w:pPr>
        <w:tabs>
          <w:tab w:val="left" w:pos="6825"/>
        </w:tabs>
        <w:outlineLvl w:val="0"/>
        <w:rPr>
          <w:rFonts w:ascii="Verdana" w:hAnsi="Verdana"/>
          <w:b/>
          <w:sz w:val="16"/>
          <w:szCs w:val="16"/>
        </w:rPr>
      </w:pPr>
      <w:r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56" w:name="C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17AC">
              <w:rPr>
                <w:rFonts w:ascii="Verdana" w:hAnsi="Verdana"/>
                <w:noProof/>
                <w:sz w:val="16"/>
                <w:szCs w:val="16"/>
              </w:rPr>
              <w:t>Watershed Management</w:t>
            </w:r>
            <w:r>
              <w:rPr>
                <w:rFonts w:ascii="Verdana" w:hAnsi="Verdana"/>
                <w:sz w:val="16"/>
                <w:szCs w:val="16"/>
              </w:rPr>
              <w:fldChar w:fldCharType="end"/>
            </w:r>
            <w:bookmarkEnd w:id="56"/>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923674" w:rsidRPr="002604AB" w:rsidTr="00923674">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923674">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To gain knowledge of watershed management</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 xml:space="preserve">Learning the basic principles and concepts of watershed scale planning </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To gain knowledge and experience, practices about watershed management</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Pr="006417AC" w:rsidRDefault="00923674" w:rsidP="0092367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17AC">
              <w:rPr>
                <w:rFonts w:ascii="Verdana" w:hAnsi="Verdana"/>
                <w:noProof/>
                <w:sz w:val="16"/>
                <w:szCs w:val="16"/>
              </w:rPr>
              <w:t xml:space="preserve">Upon successful completion of this course, the students will be able to; </w:t>
            </w:r>
          </w:p>
          <w:p w:rsidR="00923674" w:rsidRPr="00E3546D" w:rsidRDefault="00923674" w:rsidP="00923674">
            <w:pPr>
              <w:tabs>
                <w:tab w:val="left" w:pos="7800"/>
              </w:tabs>
              <w:rPr>
                <w:rFonts w:ascii="Verdana" w:hAnsi="Verdana"/>
                <w:sz w:val="16"/>
                <w:szCs w:val="16"/>
              </w:rPr>
            </w:pPr>
            <w:r w:rsidRPr="006417AC">
              <w:rPr>
                <w:rFonts w:ascii="Verdana" w:hAnsi="Verdana"/>
                <w:noProof/>
                <w:sz w:val="16"/>
                <w:szCs w:val="16"/>
              </w:rPr>
              <w:t>1)Learning the definition and coverage of watershed management 2)</w:t>
            </w:r>
            <w:r>
              <w:rPr>
                <w:rFonts w:ascii="Verdana" w:hAnsi="Verdana"/>
                <w:noProof/>
                <w:sz w:val="16"/>
                <w:szCs w:val="16"/>
              </w:rPr>
              <w:t>Analysing rainfall distribution in the watersheds. 3.Learning soil erosion and sedimentation. 4.</w:t>
            </w:r>
            <w:r w:rsidRPr="006417AC">
              <w:rPr>
                <w:rFonts w:ascii="Verdana" w:hAnsi="Verdana"/>
                <w:noProof/>
                <w:sz w:val="16"/>
                <w:szCs w:val="16"/>
              </w:rPr>
              <w:t>The imporatence in natural resources management of the principles of watershed planning</w:t>
            </w:r>
            <w:r>
              <w:rPr>
                <w:rFonts w:ascii="Verdana" w:hAnsi="Verdana"/>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17AC">
              <w:rPr>
                <w:rFonts w:ascii="Verdana" w:hAnsi="Verdana"/>
                <w:b w:val="0"/>
                <w:noProof/>
                <w:sz w:val="16"/>
                <w:szCs w:val="16"/>
              </w:rPr>
              <w:t>1) Özhan, S., 2004, Havza Amenajmanı Kitabı. 2) Ward, R., 1999, Principles of Hydrology. 3) Chow, Wen, Applied Hydrology.4) Akalan, İ. 1974. Toprak ve Su Muhafaza. Ankara Üniversitesi, Ziraat Fakültesi Ders Kitabı Yayın No.177</w:t>
            </w:r>
            <w:r w:rsidRPr="006849DA">
              <w:rPr>
                <w:rFonts w:ascii="Verdana" w:hAnsi="Verdana"/>
                <w:b w:val="0"/>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17AC">
              <w:rPr>
                <w:rFonts w:ascii="Verdana" w:hAnsi="Verdana"/>
                <w:b w:val="0"/>
                <w:noProof/>
                <w:sz w:val="16"/>
                <w:szCs w:val="16"/>
              </w:rPr>
              <w:t>1) Brouth ,E. , Peterson, A., Kline-Robach, R., Smith, K, Wolfson , L., 2000. Developing a Watershed Management Plan for Water Quality, An Introductory Guide.</w:t>
            </w:r>
            <w:r>
              <w:rPr>
                <w:rFonts w:ascii="Verdana" w:hAnsi="Verdana"/>
                <w:b w:val="0"/>
                <w:noProof/>
                <w:sz w:val="16"/>
                <w:szCs w:val="16"/>
              </w:rPr>
              <w:t xml:space="preserve"> </w:t>
            </w:r>
            <w:r w:rsidRPr="006417AC">
              <w:rPr>
                <w:rFonts w:ascii="Verdana" w:hAnsi="Verdana"/>
                <w:b w:val="0"/>
                <w:noProof/>
                <w:sz w:val="16"/>
                <w:szCs w:val="16"/>
              </w:rPr>
              <w:t>2) Editor: Diana Hoffer, 2002. Watershed Analysis and Management Guide for States and Communities</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 xml:space="preserve">Definition of watershed management, Natural resources and actual environmental problems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Watershed characteristics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Watershed processes, Hydrologic cycle</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Measurement of Precipitation, mean areal precipitation computation methods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Evaporation, interception, transpiration, evapotranspirasyon and water budget</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İnfiltration, soil water storage</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Soil water</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Surface runoff, Subsurface runoff, base flow</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Hydrograph, Unit hydrograph</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Measuring stream flows, hydrological observations at streams and rivers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Soil erosion and sedimentation</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7AC">
              <w:rPr>
                <w:rFonts w:ascii="Verdana" w:hAnsi="Verdana"/>
                <w:noProof/>
                <w:sz w:val="16"/>
                <w:szCs w:val="16"/>
              </w:rPr>
              <w:t xml:space="preserve">Planning in watershed management, </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bl>
    <w:p w:rsidR="00923674" w:rsidRPr="002604AB" w:rsidRDefault="00923674" w:rsidP="00923674">
      <w:pPr>
        <w:rPr>
          <w:rFonts w:ascii="Verdana" w:hAnsi="Verdana"/>
          <w:sz w:val="16"/>
          <w:szCs w:val="16"/>
        </w:rPr>
      </w:pPr>
    </w:p>
    <w:p w:rsidR="00923674" w:rsidRPr="002604AB" w:rsidRDefault="00923674" w:rsidP="0092367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w:t>
      </w:r>
      <w:r w:rsidRPr="00110F02">
        <w:rPr>
          <w:rFonts w:ascii="Verdana" w:hAnsi="Verdana"/>
          <w:noProof/>
          <w:sz w:val="18"/>
          <w:szCs w:val="16"/>
        </w:rPr>
        <w:t>rd.Doç.Dr. Ertuğrul KARAŞ</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10F02">
        <w:rPr>
          <w:rFonts w:ascii="Verdana" w:hAnsi="Verdana"/>
          <w:noProof/>
          <w:sz w:val="18"/>
          <w:szCs w:val="16"/>
        </w:rPr>
        <w:t>14.04.2015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23674" w:rsidRDefault="00923674">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23674" w:rsidRDefault="00923674">
      <w:pPr>
        <w:spacing w:after="200"/>
        <w:rPr>
          <w:rFonts w:ascii="Verdana" w:hAnsi="Verdana"/>
          <w:sz w:val="18"/>
          <w:szCs w:val="20"/>
          <w:lang w:val="en-US"/>
        </w:rPr>
      </w:pPr>
      <w:r>
        <w:rPr>
          <w:rFonts w:ascii="Verdana" w:hAnsi="Verdana"/>
          <w:sz w:val="18"/>
          <w:szCs w:val="20"/>
          <w:lang w:val="en-US"/>
        </w:rPr>
        <w:br w:type="page"/>
      </w:r>
    </w:p>
    <w:p w:rsidR="00923674" w:rsidRDefault="001C590B">
      <w:r>
        <w:rPr>
          <w:noProof/>
        </w:rPr>
        <w:pict>
          <v:shape id="_x0000_s1041" type="#_x0000_t202" style="position:absolute;margin-left:73.15pt;margin-top:-48.5pt;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923674" w:rsidRPr="002604AB" w:rsidRDefault="00923674" w:rsidP="00923674">
      <w:pPr>
        <w:tabs>
          <w:tab w:val="left" w:pos="6825"/>
        </w:tabs>
        <w:outlineLvl w:val="0"/>
        <w:rPr>
          <w:rFonts w:ascii="Verdana" w:hAnsi="Verdana"/>
          <w:b/>
          <w:sz w:val="16"/>
          <w:szCs w:val="16"/>
        </w:rPr>
      </w:pPr>
      <w:r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57" w:name="C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D0A9D">
              <w:rPr>
                <w:rFonts w:ascii="Verdana" w:hAnsi="Verdana"/>
                <w:noProof/>
                <w:sz w:val="16"/>
                <w:szCs w:val="16"/>
              </w:rPr>
              <w:t>MINERAL NUTRITIONAL DISORDERS OF PLANTS</w:t>
            </w:r>
            <w:r>
              <w:rPr>
                <w:rFonts w:ascii="Verdana" w:hAnsi="Verdana"/>
                <w:sz w:val="16"/>
                <w:szCs w:val="16"/>
              </w:rPr>
              <w:fldChar w:fldCharType="end"/>
            </w:r>
            <w:bookmarkEnd w:id="57"/>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23674" w:rsidRPr="002604AB" w:rsidTr="00923674">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923674">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23674" w:rsidRPr="002604AB" w:rsidTr="001B0CB5">
        <w:trPr>
          <w:trHeight w:val="174"/>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To gain definition and classification of mineral plant nutrients, function of macro and micro plant nutrients, uptake of plant nutrition, deficiency and toxicity symptoms of mineral elements knowledge</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 xml:space="preserve">The aim of this course is to learn basic knowledge about identification of mineral nutrition disorders (deficiency and toxicity) symptoms and solving nutritional disorders. </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To gain knowledge and experience, practices about mineral nutrition disorders of plants</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Pr="00E3546D" w:rsidRDefault="00923674" w:rsidP="0092367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47CE6">
              <w:rPr>
                <w:rFonts w:ascii="Verdana" w:hAnsi="Verdana"/>
                <w:sz w:val="16"/>
                <w:szCs w:val="16"/>
              </w:rPr>
              <w:t>Upon successful completion of this course, the students will be able to; 1) learn basic theoretical knowledge about mineral plant nutrients, 2) identify deficiency symptoms of mineral plant nutrients 3) identify toxicity symptoms of mineral plant nutrients 4) explain the relationships between nutrient disorders and plant growth 5) offer solution methods to scope with nutritional disorder in plant</w:t>
            </w:r>
            <w:r>
              <w:rPr>
                <w:rFonts w:ascii="Verdana" w:hAnsi="Verdana"/>
                <w:sz w:val="16"/>
                <w:szCs w:val="16"/>
              </w:rPr>
              <w:fldChar w:fldCharType="end"/>
            </w:r>
          </w:p>
        </w:tc>
      </w:tr>
      <w:tr w:rsidR="00923674" w:rsidRPr="002604AB" w:rsidTr="001B0CB5">
        <w:trPr>
          <w:trHeight w:val="391"/>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225C">
              <w:rPr>
                <w:rFonts w:ascii="Verdana" w:hAnsi="Verdana"/>
                <w:b w:val="0"/>
                <w:noProof/>
                <w:sz w:val="16"/>
                <w:szCs w:val="16"/>
              </w:rPr>
              <w:t xml:space="preserve"> </w:t>
            </w:r>
            <w:r w:rsidRPr="00D020B0">
              <w:rPr>
                <w:rFonts w:ascii="Verdana" w:hAnsi="Verdana"/>
                <w:b w:val="0"/>
                <w:noProof/>
                <w:sz w:val="16"/>
                <w:szCs w:val="16"/>
              </w:rPr>
              <w:t>1) Marschner, H. 1995. Mineral Nutrition of Higher Crops. Academic Press, London.                                                                                                 2) Kacar, B. ve Katkat, V. 2009. Bitki Besleme. Nobel Yayın                          3) Güneş, A., Alpaslan, M. ve İnal, A. 2004. Bitki Besleme ve Gübreleme. A.Ü. Ziraat Fakültesi yayın No: 1539, Ders Kitabı: 492</w:t>
            </w:r>
            <w:r w:rsidRPr="006849DA">
              <w:rPr>
                <w:rFonts w:ascii="Verdana" w:hAnsi="Verdana"/>
                <w:b w:val="0"/>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020B0">
              <w:rPr>
                <w:rFonts w:ascii="Verdana" w:hAnsi="Verdana"/>
                <w:b w:val="0"/>
                <w:sz w:val="16"/>
                <w:szCs w:val="16"/>
              </w:rPr>
              <w:t>1) Mengel, K., Kirkby, A.E., 2001. Principles of Plant Nutrition.5th Ed.Kluwer Academic Pub. Dordrecht.                                                                       2) Bergmann, W., 1998. Nutritional Disorders of Plants.Gustav Fischer Verlag Jena.Stuttgart</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Definition and classification of mineral nutrients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The form and transport mechanism of mineral nutrients in soil</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Uptake and transport mechanism of mineral nutrients by plants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 xml:space="preserve">Function of nitrogen in plants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 xml:space="preserve">Function of phosphorus </w:t>
            </w:r>
            <w:r>
              <w:rPr>
                <w:rFonts w:ascii="Verdana" w:hAnsi="Verdana"/>
                <w:sz w:val="16"/>
                <w:szCs w:val="16"/>
              </w:rPr>
              <w:t>and</w:t>
            </w:r>
            <w:r w:rsidRPr="00D020B0">
              <w:rPr>
                <w:rFonts w:ascii="Verdana" w:hAnsi="Verdana"/>
                <w:sz w:val="16"/>
                <w:szCs w:val="16"/>
              </w:rPr>
              <w:t xml:space="preserve"> potassium in plants </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 xml:space="preserve">Function of calcium, magnesium and sulfur in plants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Function of zinc and iron in plants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Function of copper, manganese and boron in plants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Function of other micro nutrients in plants</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Diagnosis of  deficiency and toxicity of mineral nutrients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Diagnosis of  deficiency and toxicity of mineral nutrients with plant analysis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20B0">
              <w:rPr>
                <w:rFonts w:ascii="Verdana" w:hAnsi="Verdana"/>
                <w:sz w:val="16"/>
                <w:szCs w:val="16"/>
              </w:rPr>
              <w:t>Diagnosis of  deficiency and toxicity of mineral nutrients with soil analysis</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bl>
    <w:p w:rsidR="00923674" w:rsidRPr="002604AB" w:rsidRDefault="00923674" w:rsidP="00923674">
      <w:pPr>
        <w:rPr>
          <w:rFonts w:ascii="Verdana" w:hAnsi="Verdana"/>
          <w:sz w:val="16"/>
          <w:szCs w:val="16"/>
        </w:rPr>
      </w:pPr>
    </w:p>
    <w:p w:rsidR="00923674" w:rsidRPr="002604AB" w:rsidRDefault="00923674" w:rsidP="0092367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25A75">
        <w:rPr>
          <w:rFonts w:ascii="Verdana" w:hAnsi="Verdana"/>
          <w:noProof/>
          <w:sz w:val="18"/>
          <w:szCs w:val="16"/>
        </w:rPr>
        <w:t>Assoc. Prof. Hatice DAĞHAN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23674" w:rsidRDefault="00923674">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23674" w:rsidRDefault="00923674">
      <w:pPr>
        <w:spacing w:after="200"/>
        <w:rPr>
          <w:rFonts w:ascii="Verdana" w:hAnsi="Verdana"/>
          <w:sz w:val="18"/>
          <w:szCs w:val="20"/>
          <w:lang w:val="en-US"/>
        </w:rPr>
      </w:pPr>
      <w:r>
        <w:rPr>
          <w:rFonts w:ascii="Verdana" w:hAnsi="Verdana"/>
          <w:sz w:val="18"/>
          <w:szCs w:val="20"/>
          <w:lang w:val="en-US"/>
        </w:rPr>
        <w:br w:type="page"/>
      </w:r>
    </w:p>
    <w:p w:rsidR="00923674" w:rsidRPr="002604AB" w:rsidRDefault="001C590B" w:rsidP="001B0CB5">
      <w:pPr>
        <w:rPr>
          <w:rFonts w:ascii="Verdana" w:hAnsi="Verdana"/>
          <w:b/>
          <w:sz w:val="16"/>
          <w:szCs w:val="16"/>
        </w:rPr>
      </w:pPr>
      <w:r>
        <w:rPr>
          <w:noProof/>
        </w:rPr>
        <w:pict>
          <v:shape id="_x0000_s1044" type="#_x0000_t202" style="position:absolute;margin-left:18pt;margin-top:-26.6pt;width:298.5pt;height:76.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23674"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58" w:name="C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69E0">
              <w:rPr>
                <w:rFonts w:ascii="Verdana" w:hAnsi="Verdana"/>
                <w:noProof/>
                <w:sz w:val="16"/>
                <w:szCs w:val="16"/>
              </w:rPr>
              <w:t>Fertilizer in Organic Agriculture</w:t>
            </w:r>
            <w:r>
              <w:rPr>
                <w:rFonts w:ascii="Verdana" w:hAnsi="Verdana"/>
                <w:sz w:val="16"/>
                <w:szCs w:val="16"/>
              </w:rPr>
              <w:fldChar w:fldCharType="end"/>
            </w:r>
            <w:bookmarkEnd w:id="58"/>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923674" w:rsidRPr="002604AB" w:rsidTr="00923674">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923674">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69E0">
              <w:rPr>
                <w:rFonts w:ascii="Verdana" w:hAnsi="Verdana"/>
                <w:noProof/>
                <w:sz w:val="16"/>
                <w:szCs w:val="16"/>
              </w:rPr>
              <w:t>To recognise of the use of organic fertilizers and organic residues and the assessment according to organic agriculture principles.</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69E0">
              <w:rPr>
                <w:rFonts w:ascii="Verdana" w:hAnsi="Verdana"/>
                <w:noProof/>
                <w:sz w:val="16"/>
                <w:szCs w:val="16"/>
              </w:rPr>
              <w:t>To know the use of organic fertilizers and organic residues in organic agriculture.</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69E0">
              <w:rPr>
                <w:rFonts w:ascii="Verdana" w:hAnsi="Verdana"/>
                <w:noProof/>
                <w:sz w:val="16"/>
                <w:szCs w:val="16"/>
              </w:rPr>
              <w:t>To know the sustainability of soil fertility in organic agriculture</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Default="00923674" w:rsidP="0092367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69E0">
              <w:rPr>
                <w:rFonts w:ascii="Verdana" w:hAnsi="Verdana"/>
                <w:noProof/>
                <w:sz w:val="16"/>
                <w:szCs w:val="16"/>
              </w:rPr>
              <w:t>1.</w:t>
            </w:r>
            <w:r>
              <w:rPr>
                <w:rFonts w:ascii="Verdana" w:hAnsi="Verdana"/>
                <w:noProof/>
                <w:sz w:val="16"/>
                <w:szCs w:val="16"/>
              </w:rPr>
              <w:t xml:space="preserve"> </w:t>
            </w:r>
            <w:r w:rsidRPr="00C569E0">
              <w:rPr>
                <w:rFonts w:ascii="Verdana" w:hAnsi="Verdana"/>
                <w:noProof/>
                <w:sz w:val="16"/>
                <w:szCs w:val="16"/>
              </w:rPr>
              <w:t>To know the basic principles of plant nutrition on organic agriculture</w:t>
            </w:r>
            <w:r>
              <w:rPr>
                <w:rFonts w:ascii="Verdana" w:hAnsi="Verdana"/>
                <w:noProof/>
                <w:sz w:val="16"/>
                <w:szCs w:val="16"/>
              </w:rPr>
              <w:t xml:space="preserve"> </w:t>
            </w:r>
          </w:p>
          <w:p w:rsidR="00923674" w:rsidRDefault="00923674" w:rsidP="00923674">
            <w:pPr>
              <w:tabs>
                <w:tab w:val="left" w:pos="7800"/>
              </w:tabs>
              <w:rPr>
                <w:rFonts w:ascii="Verdana" w:hAnsi="Verdana"/>
                <w:noProof/>
                <w:sz w:val="16"/>
                <w:szCs w:val="16"/>
              </w:rPr>
            </w:pPr>
            <w:r w:rsidRPr="00C569E0">
              <w:rPr>
                <w:rFonts w:ascii="Verdana" w:hAnsi="Verdana"/>
                <w:noProof/>
                <w:sz w:val="16"/>
                <w:szCs w:val="16"/>
              </w:rPr>
              <w:t>2.</w:t>
            </w:r>
            <w:r>
              <w:rPr>
                <w:rFonts w:ascii="Verdana" w:hAnsi="Verdana"/>
                <w:noProof/>
                <w:sz w:val="16"/>
                <w:szCs w:val="16"/>
              </w:rPr>
              <w:t xml:space="preserve"> </w:t>
            </w:r>
            <w:r w:rsidRPr="00C569E0">
              <w:rPr>
                <w:rFonts w:ascii="Verdana" w:hAnsi="Verdana"/>
                <w:noProof/>
                <w:sz w:val="16"/>
                <w:szCs w:val="16"/>
              </w:rPr>
              <w:t>To know organic agriculture</w:t>
            </w:r>
            <w:r>
              <w:rPr>
                <w:rFonts w:ascii="Verdana" w:hAnsi="Verdana"/>
                <w:noProof/>
                <w:sz w:val="16"/>
                <w:szCs w:val="16"/>
              </w:rPr>
              <w:t xml:space="preserve"> </w:t>
            </w:r>
          </w:p>
          <w:p w:rsidR="00923674" w:rsidRDefault="00923674" w:rsidP="00923674">
            <w:pPr>
              <w:tabs>
                <w:tab w:val="left" w:pos="7800"/>
              </w:tabs>
              <w:rPr>
                <w:rFonts w:ascii="Verdana" w:hAnsi="Verdana"/>
                <w:noProof/>
                <w:sz w:val="16"/>
                <w:szCs w:val="16"/>
              </w:rPr>
            </w:pPr>
            <w:r w:rsidRPr="00C569E0">
              <w:rPr>
                <w:rFonts w:ascii="Verdana" w:hAnsi="Verdana"/>
                <w:noProof/>
                <w:sz w:val="16"/>
                <w:szCs w:val="16"/>
              </w:rPr>
              <w:t>3.</w:t>
            </w:r>
            <w:r>
              <w:rPr>
                <w:rFonts w:ascii="Verdana" w:hAnsi="Verdana"/>
                <w:noProof/>
                <w:sz w:val="16"/>
                <w:szCs w:val="16"/>
              </w:rPr>
              <w:t xml:space="preserve"> </w:t>
            </w:r>
            <w:r w:rsidRPr="00C569E0">
              <w:rPr>
                <w:rFonts w:ascii="Verdana" w:hAnsi="Verdana"/>
                <w:noProof/>
                <w:sz w:val="16"/>
                <w:szCs w:val="16"/>
              </w:rPr>
              <w:t>The soil fertility applications in organic agriculture</w:t>
            </w:r>
            <w:r>
              <w:rPr>
                <w:rFonts w:ascii="Verdana" w:hAnsi="Verdana"/>
                <w:noProof/>
                <w:sz w:val="16"/>
                <w:szCs w:val="16"/>
              </w:rPr>
              <w:t xml:space="preserve"> </w:t>
            </w:r>
          </w:p>
          <w:p w:rsidR="00923674" w:rsidRPr="00E3546D" w:rsidRDefault="00923674" w:rsidP="00923674">
            <w:pPr>
              <w:tabs>
                <w:tab w:val="left" w:pos="7800"/>
              </w:tabs>
              <w:rPr>
                <w:rFonts w:ascii="Verdana" w:hAnsi="Verdana"/>
                <w:sz w:val="16"/>
                <w:szCs w:val="16"/>
              </w:rPr>
            </w:pPr>
            <w:r w:rsidRPr="00C569E0">
              <w:rPr>
                <w:rFonts w:ascii="Verdana" w:hAnsi="Verdana"/>
                <w:noProof/>
                <w:sz w:val="16"/>
                <w:szCs w:val="16"/>
              </w:rPr>
              <w:t>4.</w:t>
            </w:r>
            <w:r>
              <w:rPr>
                <w:rFonts w:ascii="Verdana" w:hAnsi="Verdana"/>
                <w:noProof/>
                <w:sz w:val="16"/>
                <w:szCs w:val="16"/>
              </w:rPr>
              <w:t xml:space="preserve"> </w:t>
            </w:r>
            <w:r w:rsidRPr="00C569E0">
              <w:rPr>
                <w:rFonts w:ascii="Verdana" w:hAnsi="Verdana"/>
                <w:noProof/>
                <w:sz w:val="16"/>
                <w:szCs w:val="16"/>
              </w:rPr>
              <w:t>To apprehend fertilization in organic agriculture</w:t>
            </w:r>
            <w:r>
              <w:rPr>
                <w:rFonts w:ascii="Verdana" w:hAnsi="Verdana"/>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569E0">
              <w:rPr>
                <w:rFonts w:ascii="Verdana" w:hAnsi="Verdana"/>
                <w:b w:val="0"/>
                <w:noProof/>
                <w:sz w:val="16"/>
                <w:szCs w:val="16"/>
              </w:rPr>
              <w:t>-Kacar B. (2014). Temel Gübreleme Bilgisi. Nobel Yayınları.</w:t>
            </w:r>
            <w:r w:rsidRPr="006849DA">
              <w:rPr>
                <w:rFonts w:ascii="Verdana" w:hAnsi="Verdana"/>
                <w:b w:val="0"/>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Default="00923674" w:rsidP="0092367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569E0">
              <w:rPr>
                <w:rFonts w:ascii="Verdana" w:hAnsi="Verdana"/>
                <w:b w:val="0"/>
                <w:noProof/>
                <w:sz w:val="16"/>
                <w:szCs w:val="16"/>
              </w:rPr>
              <w:t>-Marschner, H. 1995. Mineral Nutrition of Higher Plants. Academic Press.</w:t>
            </w:r>
          </w:p>
          <w:p w:rsidR="00923674" w:rsidRPr="006849DA" w:rsidRDefault="00923674" w:rsidP="00923674">
            <w:pPr>
              <w:pStyle w:val="Balk4"/>
              <w:spacing w:before="0" w:beforeAutospacing="0" w:after="0" w:afterAutospacing="0"/>
              <w:rPr>
                <w:rFonts w:ascii="Verdana" w:hAnsi="Verdana"/>
                <w:b w:val="0"/>
                <w:color w:val="000000"/>
                <w:sz w:val="16"/>
                <w:szCs w:val="16"/>
              </w:rPr>
            </w:pPr>
            <w:r w:rsidRPr="00C569E0">
              <w:rPr>
                <w:rFonts w:ascii="Verdana" w:hAnsi="Verdana"/>
                <w:b w:val="0"/>
                <w:noProof/>
                <w:sz w:val="16"/>
                <w:szCs w:val="16"/>
              </w:rPr>
              <w:t>- Kacar B. ve Katkat V. (1999). Gübreler ve Gübreleme Tekniği.</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Short h</w:t>
            </w:r>
            <w:r w:rsidRPr="00C569E0">
              <w:rPr>
                <w:rFonts w:ascii="Verdana" w:hAnsi="Verdana"/>
                <w:noProof/>
                <w:sz w:val="16"/>
                <w:szCs w:val="16"/>
              </w:rPr>
              <w:t xml:space="preserve">istory of soil fertility, factors of affecting of soil fertility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7B9">
              <w:rPr>
                <w:rFonts w:ascii="Verdana" w:hAnsi="Verdana"/>
                <w:sz w:val="16"/>
                <w:szCs w:val="16"/>
              </w:rPr>
              <w:t>The importance of plant nutriton in organic agriculture.</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7B9">
              <w:rPr>
                <w:rFonts w:ascii="Verdana" w:hAnsi="Verdana"/>
                <w:sz w:val="16"/>
                <w:szCs w:val="16"/>
              </w:rPr>
              <w:t>Basic principals of plant nutrition</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7B9">
              <w:rPr>
                <w:rFonts w:ascii="Verdana" w:hAnsi="Verdana"/>
                <w:sz w:val="16"/>
                <w:szCs w:val="16"/>
              </w:rPr>
              <w:t>Primary plant nutrients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7B9">
              <w:rPr>
                <w:rFonts w:ascii="Verdana" w:hAnsi="Verdana"/>
                <w:sz w:val="16"/>
                <w:szCs w:val="16"/>
              </w:rPr>
              <w:t xml:space="preserve">Secondary plant nutrients. </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7B9">
              <w:rPr>
                <w:rFonts w:ascii="Verdana" w:hAnsi="Verdana"/>
                <w:sz w:val="16"/>
                <w:szCs w:val="16"/>
              </w:rPr>
              <w:t xml:space="preserve">Soil Fertility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7B9">
              <w:rPr>
                <w:rFonts w:ascii="Verdana" w:hAnsi="Verdana"/>
                <w:sz w:val="16"/>
                <w:szCs w:val="16"/>
              </w:rPr>
              <w:t xml:space="preserve">Soil Fertility in Organic Agriculture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7B9">
              <w:rPr>
                <w:rFonts w:ascii="Verdana" w:hAnsi="Verdana"/>
                <w:sz w:val="16"/>
                <w:szCs w:val="16"/>
              </w:rPr>
              <w:t xml:space="preserve">Farmyard manure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7B9">
              <w:rPr>
                <w:rFonts w:ascii="Verdana" w:hAnsi="Verdana"/>
                <w:noProof/>
                <w:sz w:val="16"/>
                <w:szCs w:val="16"/>
              </w:rPr>
              <w:t xml:space="preserve">Poultry manure </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7B9">
              <w:rPr>
                <w:rFonts w:ascii="Verdana" w:hAnsi="Verdana"/>
                <w:noProof/>
                <w:sz w:val="16"/>
                <w:szCs w:val="16"/>
              </w:rPr>
              <w:t xml:space="preserve">Green manuring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7B9">
              <w:rPr>
                <w:rFonts w:ascii="Verdana" w:hAnsi="Verdana"/>
                <w:noProof/>
                <w:sz w:val="16"/>
                <w:szCs w:val="16"/>
              </w:rPr>
              <w:t xml:space="preserve">Compost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7B9">
              <w:rPr>
                <w:rFonts w:ascii="Verdana" w:hAnsi="Verdana"/>
                <w:noProof/>
                <w:sz w:val="16"/>
                <w:szCs w:val="16"/>
              </w:rPr>
              <w:t xml:space="preserve">Other organic residues </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bl>
    <w:p w:rsidR="00923674" w:rsidRPr="002604AB" w:rsidRDefault="00923674" w:rsidP="00923674">
      <w:pPr>
        <w:rPr>
          <w:rFonts w:ascii="Verdana" w:hAnsi="Verdana"/>
          <w:sz w:val="16"/>
          <w:szCs w:val="16"/>
        </w:rPr>
      </w:pPr>
    </w:p>
    <w:p w:rsidR="00923674" w:rsidRPr="002604AB" w:rsidRDefault="00923674" w:rsidP="0092367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F28AA">
        <w:rPr>
          <w:rFonts w:ascii="Verdana" w:hAnsi="Verdana"/>
          <w:noProof/>
          <w:sz w:val="18"/>
          <w:szCs w:val="16"/>
        </w:rPr>
        <w:t>Assoc. Prof. Dr. Nurdilek 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23674" w:rsidRDefault="00923674">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23674" w:rsidRDefault="00923674">
      <w:pPr>
        <w:spacing w:after="200"/>
        <w:rPr>
          <w:rFonts w:ascii="Verdana" w:hAnsi="Verdana"/>
          <w:sz w:val="18"/>
          <w:szCs w:val="20"/>
          <w:lang w:val="en-US"/>
        </w:rPr>
      </w:pPr>
      <w:r>
        <w:rPr>
          <w:rFonts w:ascii="Verdana" w:hAnsi="Verdana"/>
          <w:sz w:val="18"/>
          <w:szCs w:val="20"/>
          <w:lang w:val="en-US"/>
        </w:rPr>
        <w:br w:type="page"/>
      </w:r>
    </w:p>
    <w:p w:rsidR="00923674" w:rsidRDefault="001C590B">
      <w:r>
        <w:rPr>
          <w:noProof/>
        </w:rPr>
        <w:pict>
          <v:shape id="_x0000_s1047" type="#_x0000_t202" style="position:absolute;margin-left:20.05pt;margin-top:-26.5pt;width:298.5pt;height:76.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923674" w:rsidRPr="002604AB" w:rsidRDefault="00923674" w:rsidP="00923674">
      <w:pPr>
        <w:tabs>
          <w:tab w:val="left" w:pos="6825"/>
        </w:tabs>
        <w:outlineLvl w:val="0"/>
        <w:rPr>
          <w:rFonts w:ascii="Verdana" w:hAnsi="Verdana"/>
          <w:b/>
          <w:sz w:val="16"/>
          <w:szCs w:val="16"/>
        </w:rPr>
      </w:pPr>
      <w:r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59" w:name="C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76B2">
              <w:rPr>
                <w:rFonts w:ascii="Verdana" w:hAnsi="Verdana"/>
                <w:noProof/>
                <w:sz w:val="16"/>
                <w:szCs w:val="16"/>
              </w:rPr>
              <w:t>PHYTOREMEDIATION</w:t>
            </w:r>
            <w:r>
              <w:rPr>
                <w:rFonts w:ascii="Verdana" w:hAnsi="Verdana"/>
                <w:sz w:val="16"/>
                <w:szCs w:val="16"/>
              </w:rPr>
              <w:fldChar w:fldCharType="end"/>
            </w:r>
            <w:bookmarkEnd w:id="59"/>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23674" w:rsidRPr="002604AB" w:rsidTr="008032CB">
        <w:tblPrEx>
          <w:tblBorders>
            <w:insideH w:val="single" w:sz="6" w:space="0" w:color="auto"/>
            <w:insideV w:val="single" w:sz="6" w:space="0" w:color="auto"/>
          </w:tblBorders>
        </w:tblPrEx>
        <w:trPr>
          <w:trHeight w:val="49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8032CB">
        <w:tblPrEx>
          <w:tblBorders>
            <w:insideH w:val="single" w:sz="6" w:space="0" w:color="auto"/>
            <w:insideV w:val="single" w:sz="6" w:space="0" w:color="auto"/>
          </w:tblBorders>
        </w:tblPrEx>
        <w:trPr>
          <w:trHeight w:val="313"/>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Definition of soilless agriculture, classification, basic knowledge to constitute a general point of view in the subjects of the methods used in the soilless agriculture and running principles of those methods.</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159A">
              <w:rPr>
                <w:rFonts w:ascii="Verdana" w:hAnsi="Verdana"/>
                <w:sz w:val="16"/>
                <w:szCs w:val="16"/>
              </w:rPr>
              <w:t>The aim of this course is using plants to remediate environment contaminated with organic</w:t>
            </w:r>
            <w:r>
              <w:rPr>
                <w:rFonts w:ascii="Verdana" w:hAnsi="Verdana"/>
                <w:sz w:val="16"/>
                <w:szCs w:val="16"/>
              </w:rPr>
              <w:t>,</w:t>
            </w:r>
            <w:r w:rsidRPr="00D4159A">
              <w:rPr>
                <w:rFonts w:ascii="Verdana" w:hAnsi="Verdana"/>
                <w:sz w:val="16"/>
                <w:szCs w:val="16"/>
              </w:rPr>
              <w:t xml:space="preserve"> inorganic</w:t>
            </w:r>
            <w:r>
              <w:rPr>
                <w:rFonts w:ascii="Verdana" w:hAnsi="Verdana"/>
                <w:sz w:val="16"/>
                <w:szCs w:val="16"/>
              </w:rPr>
              <w:t xml:space="preserve"> and gaseous</w:t>
            </w:r>
            <w:r w:rsidRPr="00D4159A">
              <w:rPr>
                <w:rFonts w:ascii="Verdana" w:hAnsi="Verdana"/>
                <w:sz w:val="16"/>
                <w:szCs w:val="16"/>
              </w:rPr>
              <w:t xml:space="preserve"> pollutants. </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 xml:space="preserve">To gain knowledge and experience, practices about </w:t>
            </w:r>
            <w:r>
              <w:rPr>
                <w:rFonts w:ascii="Verdana" w:hAnsi="Verdana"/>
                <w:sz w:val="16"/>
                <w:szCs w:val="16"/>
              </w:rPr>
              <w:t>phytoremediation</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Pr="00E3546D" w:rsidRDefault="00923674" w:rsidP="0092367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23EC">
              <w:rPr>
                <w:rFonts w:ascii="Verdana" w:hAnsi="Verdana"/>
                <w:sz w:val="16"/>
                <w:szCs w:val="16"/>
              </w:rPr>
              <w:t xml:space="preserve">Upon successful completion of this course, the students will be able to;1) learn definition of environment and environmental pollution, 2) known factors of environmental pollution and remediation methods of environment 3) learn definition and content of phytoremediation 4) classify </w:t>
            </w:r>
            <w:r>
              <w:rPr>
                <w:rFonts w:ascii="Verdana" w:hAnsi="Verdana"/>
                <w:sz w:val="16"/>
                <w:szCs w:val="16"/>
              </w:rPr>
              <w:t>p</w:t>
            </w:r>
            <w:r w:rsidRPr="00E723EC">
              <w:rPr>
                <w:rFonts w:ascii="Verdana" w:hAnsi="Verdana"/>
                <w:sz w:val="16"/>
                <w:szCs w:val="16"/>
              </w:rPr>
              <w:t>hytoremediation techniques 5) explain the properties of plants suitable for phytoremediation methods 6) offer solutions the possible problems to be met in phytoremediation</w:t>
            </w:r>
            <w:r>
              <w:rPr>
                <w:rFonts w:ascii="Verdana" w:hAnsi="Verdana"/>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3A107B">
              <w:rPr>
                <w:rFonts w:ascii="Verdana" w:hAnsi="Verdana"/>
                <w:b w:val="0"/>
                <w:noProof/>
                <w:sz w:val="16"/>
                <w:szCs w:val="16"/>
              </w:rPr>
              <w:t xml:space="preserve">) Terry, N. And Banuelos, G., (2000). Phytoremediation of contaminated soil and water. CRC Press LLC. ISBN-10: 1566704502.                                      2) Phytoremediation of Toxic Metals: Using Plants to Clean Up the Environment.Ilya Raskin (Editor), Burt D. Ensley (Editor).Publisher: Wiley-Interscience (November 24, 1999) ISBN-10: 0471192546 .                        </w:t>
            </w:r>
            <w:r w:rsidRPr="006849DA">
              <w:rPr>
                <w:rFonts w:ascii="Verdana" w:hAnsi="Verdana"/>
                <w:b w:val="0"/>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A107B">
              <w:rPr>
                <w:rFonts w:ascii="Verdana" w:hAnsi="Verdana"/>
                <w:b w:val="0"/>
                <w:sz w:val="16"/>
                <w:szCs w:val="16"/>
              </w:rPr>
              <w:t xml:space="preserve">Prasad MNV, Sajwan K.S. and Ravi Naidu (eds) (2006) Trace elements in the environment:Biogeochemistry, Biotechnology and Bioremediation. CRC Press. Boca Raton. Taylor and Francis Group. 726 pp.                                </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Definition of environment and environmental pollution</w:t>
            </w:r>
            <w:r>
              <w:rPr>
                <w:rFonts w:ascii="Verdana" w:hAnsi="Verdana"/>
                <w:sz w:val="16"/>
                <w:szCs w:val="16"/>
              </w:rPr>
              <w:t>, s</w:t>
            </w:r>
            <w:r w:rsidRPr="003A107B">
              <w:rPr>
                <w:rFonts w:ascii="Verdana" w:hAnsi="Verdana"/>
                <w:sz w:val="16"/>
                <w:szCs w:val="16"/>
              </w:rPr>
              <w:t xml:space="preserve">ources of Pollution and reclamation methods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 xml:space="preserve">Definition and content of Phytoremediotion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Advantages and disadvantages of Phytoremediotion</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Limitation factors of Phytoremediotion technology</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 xml:space="preserve">Classification of phytoremediation </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Ideal plant for Phytoremediotion and their properties</w:t>
            </w:r>
            <w:r>
              <w:rPr>
                <w:rFonts w:ascii="Verdana" w:hAnsi="Verdana"/>
                <w:sz w:val="16"/>
                <w:szCs w:val="16"/>
              </w:rPr>
              <w:t xml:space="preserve">, </w:t>
            </w:r>
            <w:r w:rsidRPr="003A107B">
              <w:rPr>
                <w:rFonts w:ascii="Verdana" w:hAnsi="Verdana"/>
                <w:sz w:val="16"/>
                <w:szCs w:val="16"/>
              </w:rPr>
              <w:t xml:space="preserve">Hyperaccumulate plants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 xml:space="preserve">The importance of plant biotechnology for Phytoremediotion technology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Phytoextraction, Phytostablization, Rhizofiltration</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Phytovolatilization, Phytodegradation</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 xml:space="preserve">Phytoremediotion market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Environmental application of Phytoremediation</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07B">
              <w:rPr>
                <w:rFonts w:ascii="Verdana" w:hAnsi="Verdana"/>
                <w:sz w:val="16"/>
                <w:szCs w:val="16"/>
              </w:rPr>
              <w:t xml:space="preserve">General evaluation </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bl>
    <w:p w:rsidR="00923674" w:rsidRPr="002604AB" w:rsidRDefault="00923674" w:rsidP="00923674">
      <w:pPr>
        <w:rPr>
          <w:rFonts w:ascii="Verdana" w:hAnsi="Verdana"/>
          <w:sz w:val="16"/>
          <w:szCs w:val="16"/>
        </w:rPr>
      </w:pPr>
    </w:p>
    <w:p w:rsidR="00923674" w:rsidRPr="002604AB" w:rsidRDefault="00923674" w:rsidP="0092367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25A75">
        <w:rPr>
          <w:rFonts w:ascii="Verdana" w:hAnsi="Verdana"/>
          <w:noProof/>
          <w:sz w:val="18"/>
          <w:szCs w:val="16"/>
        </w:rPr>
        <w:t>Assoc. Prof. Hatice DAĞHAN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23674" w:rsidRDefault="00923674">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23674" w:rsidRDefault="00923674">
      <w:pPr>
        <w:spacing w:after="200"/>
        <w:rPr>
          <w:rFonts w:ascii="Verdana" w:hAnsi="Verdana"/>
          <w:sz w:val="18"/>
          <w:szCs w:val="20"/>
          <w:lang w:val="en-US"/>
        </w:rPr>
      </w:pPr>
      <w:r>
        <w:rPr>
          <w:rFonts w:ascii="Verdana" w:hAnsi="Verdana"/>
          <w:sz w:val="18"/>
          <w:szCs w:val="20"/>
          <w:lang w:val="en-US"/>
        </w:rPr>
        <w:br w:type="page"/>
      </w:r>
    </w:p>
    <w:p w:rsidR="00923674" w:rsidRPr="002604AB" w:rsidRDefault="001C590B" w:rsidP="001B0CB5">
      <w:pPr>
        <w:rPr>
          <w:rFonts w:ascii="Verdana" w:hAnsi="Verdana"/>
          <w:b/>
          <w:sz w:val="16"/>
          <w:szCs w:val="16"/>
        </w:rPr>
      </w:pPr>
      <w:r>
        <w:rPr>
          <w:noProof/>
        </w:rPr>
        <w:pict>
          <v:shape id="_x0000_s1050" type="#_x0000_t202" style="position:absolute;margin-left:17.15pt;margin-top:-31.5pt;width:298.5pt;height:76.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23674"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60" w:name="C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1CCD">
              <w:rPr>
                <w:rFonts w:ascii="Verdana" w:hAnsi="Verdana"/>
                <w:sz w:val="16"/>
                <w:szCs w:val="16"/>
              </w:rPr>
              <w:t>PLANT GROWTH TECHNIQUES IN SOILLES MED</w:t>
            </w:r>
            <w:r>
              <w:rPr>
                <w:rFonts w:ascii="Verdana" w:hAnsi="Verdana"/>
                <w:sz w:val="16"/>
                <w:szCs w:val="16"/>
              </w:rPr>
              <w:t>I</w:t>
            </w:r>
            <w:r w:rsidRPr="00521CCD">
              <w:rPr>
                <w:rFonts w:ascii="Verdana" w:hAnsi="Verdana"/>
                <w:sz w:val="16"/>
                <w:szCs w:val="16"/>
              </w:rPr>
              <w:t>A</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60"/>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23674" w:rsidRPr="002604AB" w:rsidTr="00923674">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923674">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25C">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5C70">
              <w:rPr>
                <w:rFonts w:ascii="Verdana" w:hAnsi="Verdana"/>
                <w:sz w:val="16"/>
                <w:szCs w:val="16"/>
              </w:rPr>
              <w:t>Definition of soilless agriculture, classification, basic knowledge to constitute a general point of view in the subjects of the methods used in the soilless agriculture and running principles of those methods.</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5C70">
              <w:rPr>
                <w:rFonts w:ascii="Verdana" w:hAnsi="Verdana"/>
                <w:sz w:val="16"/>
                <w:szCs w:val="16"/>
              </w:rPr>
              <w:t>The aim of this course is to give knowledge to students about the current situation of soilless agriculture in Turkey and the World, methods used in the soilless agriculture, basic knowledge in the issues of running principles of those methods with subsequent constitution of general point of view.</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5C70">
              <w:rPr>
                <w:rFonts w:ascii="Verdana" w:hAnsi="Verdana"/>
                <w:sz w:val="16"/>
                <w:szCs w:val="16"/>
              </w:rPr>
              <w:t xml:space="preserve">To gain knowledge and experience, practices about soilless culture and environment. </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Pr="00A67FAB" w:rsidRDefault="00923674" w:rsidP="0092367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7FAB">
              <w:rPr>
                <w:rFonts w:ascii="Verdana" w:hAnsi="Verdana"/>
                <w:sz w:val="16"/>
                <w:szCs w:val="16"/>
              </w:rPr>
              <w:t xml:space="preserve">Upon successful completion of this course, the students will be able to; </w:t>
            </w:r>
          </w:p>
          <w:p w:rsidR="00923674" w:rsidRPr="00E3546D" w:rsidRDefault="00923674" w:rsidP="00923674">
            <w:pPr>
              <w:tabs>
                <w:tab w:val="left" w:pos="7800"/>
              </w:tabs>
              <w:rPr>
                <w:rFonts w:ascii="Verdana" w:hAnsi="Verdana"/>
                <w:sz w:val="16"/>
                <w:szCs w:val="16"/>
              </w:rPr>
            </w:pPr>
            <w:r w:rsidRPr="00A67FAB">
              <w:rPr>
                <w:rFonts w:ascii="Verdana" w:hAnsi="Verdana"/>
                <w:sz w:val="16"/>
                <w:szCs w:val="16"/>
              </w:rPr>
              <w:t>1) learn soilless culture techniques of environmental problems, 2) Knowing application areas of soilless agriculture 3) identify and apply growth mediums to be used in the soilless medium 4) offer solutions the possible problems to be met in soilless culture</w:t>
            </w:r>
            <w:r>
              <w:rPr>
                <w:rFonts w:ascii="Verdana" w:hAnsi="Verdana"/>
                <w:sz w:val="16"/>
                <w:szCs w:val="16"/>
              </w:rPr>
              <w:t>.</w:t>
            </w:r>
            <w:r>
              <w:rPr>
                <w:rFonts w:ascii="Verdana" w:hAnsi="Verdana"/>
                <w:sz w:val="16"/>
                <w:szCs w:val="16"/>
              </w:rPr>
              <w:fldChar w:fldCharType="end"/>
            </w:r>
          </w:p>
        </w:tc>
      </w:tr>
      <w:tr w:rsidR="00923674" w:rsidRPr="002604AB" w:rsidTr="001A46EE">
        <w:trPr>
          <w:trHeight w:val="35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21CCD">
              <w:rPr>
                <w:rFonts w:ascii="Verdana" w:hAnsi="Verdana"/>
                <w:b w:val="0"/>
                <w:noProof/>
                <w:sz w:val="16"/>
                <w:szCs w:val="16"/>
              </w:rPr>
              <w:t>J. Benton and Jones Jr., (2005). Hydroponics: A practical Guide fort the Soilless Grower. 2nd Edition, CRC Presss, New York Washington, D.C.</w:t>
            </w:r>
            <w:r w:rsidRPr="006849DA">
              <w:rPr>
                <w:rFonts w:ascii="Verdana" w:hAnsi="Verdana"/>
                <w:b w:val="0"/>
                <w:sz w:val="16"/>
                <w:szCs w:val="16"/>
              </w:rPr>
              <w:fldChar w:fldCharType="end"/>
            </w:r>
          </w:p>
        </w:tc>
      </w:tr>
      <w:tr w:rsidR="00923674" w:rsidRPr="002604AB" w:rsidTr="001A46EE">
        <w:trPr>
          <w:trHeight w:val="249"/>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21CCD">
              <w:rPr>
                <w:rFonts w:ascii="Verdana" w:hAnsi="Verdana"/>
                <w:b w:val="0"/>
                <w:sz w:val="16"/>
                <w:szCs w:val="16"/>
              </w:rPr>
              <w:t>1) Prof. Dr.Ayten Sevgican.Örtü altı Sebzeciliği (Topraksız Tarım) E.Ü.Zir.Fak.Bah.Bit.Böl.                                                                          2) Topraksız Tarım ppt sunu. Hazırlayan Tar-Get (Tarım Teknolojileri Araştırma-Geliştirme ve Uygulama Hizmetleri)                                             3) Marschner, H. 1995. Mineral Nutrition of Higher Crops. Academic Press, London</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 xml:space="preserve">Definition of fertilization and historical progress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Advantages and disadvantages of soilless agriculture</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Classification of soilless agriculture techniques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Cultures between the agriculture with and without soil (Hay culture, Ring Culture)</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6814E4" w:rsidRDefault="00923674" w:rsidP="00923674">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Solid Cultures (Bag-packeg and pot cultures, rock wool culture)</w:t>
            </w:r>
          </w:p>
          <w:p w:rsidR="00923674" w:rsidRPr="002604AB" w:rsidRDefault="00923674" w:rsidP="00923674">
            <w:pPr>
              <w:rPr>
                <w:rFonts w:ascii="Verdana" w:hAnsi="Verdana"/>
                <w:sz w:val="20"/>
                <w:szCs w:val="16"/>
              </w:rPr>
            </w:pPr>
            <w:r w:rsidRPr="006814E4">
              <w:rPr>
                <w:rFonts w:ascii="Verdana" w:hAnsi="Verdana"/>
                <w:sz w:val="16"/>
                <w:szCs w:val="16"/>
              </w:rPr>
              <w:t xml:space="preserve">medias  (Solid, inorganics and organics medias) and sterilization of these medias </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Hydroponic Cultures (Standing Aerated hdroponic culture, Ebb-and-Flow hdroponic culture, Drip irrigation system, Aeroponics, Nutrient Film Technique (NFT))</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Plants nutrition requirements (Macro an micro nutrients), Nutrient disorders, diseases and insect control</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 xml:space="preserve">Main principles for preparing nutrient solutions (Required nutrient solution properties, chemical matters ans water properties)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 xml:space="preserve">Cultural applications in the plants grown by the technique of soilless agriculture </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The present situation of soilless agriculture in the world and Turkey, problems and suggestions for the solution</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 xml:space="preserve">Hydroponics effect on economic and social conditions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4E4">
              <w:rPr>
                <w:rFonts w:ascii="Verdana" w:hAnsi="Verdana"/>
                <w:sz w:val="16"/>
                <w:szCs w:val="16"/>
              </w:rPr>
              <w:t xml:space="preserve">General assessment of soilless agriculture applications </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bl>
    <w:p w:rsidR="00923674" w:rsidRPr="002604AB" w:rsidRDefault="00923674" w:rsidP="00923674">
      <w:pPr>
        <w:rPr>
          <w:rFonts w:ascii="Verdana" w:hAnsi="Verdana"/>
          <w:sz w:val="16"/>
          <w:szCs w:val="16"/>
        </w:rPr>
      </w:pPr>
    </w:p>
    <w:p w:rsidR="00923674" w:rsidRDefault="00923674" w:rsidP="00923674">
      <w:pPr>
        <w:spacing w:line="360" w:lineRule="auto"/>
        <w:rPr>
          <w:rFonts w:ascii="Verdana" w:hAnsi="Verdana"/>
          <w:sz w:val="18"/>
          <w:szCs w:val="20"/>
          <w:lang w:val="en-US"/>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25A75">
        <w:rPr>
          <w:rFonts w:ascii="Verdana" w:hAnsi="Verdana"/>
          <w:noProof/>
          <w:sz w:val="18"/>
          <w:szCs w:val="16"/>
        </w:rPr>
        <w:t>Assoc. Prof. Hatice DAĞHAN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10/04/2015</w:t>
      </w:r>
      <w:r>
        <w:rPr>
          <w:rFonts w:ascii="Verdana" w:hAnsi="Verdana"/>
          <w:sz w:val="18"/>
          <w:szCs w:val="16"/>
        </w:rPr>
        <w:fldChar w:fldCharType="end"/>
      </w:r>
      <w:r>
        <w:rPr>
          <w:rFonts w:ascii="Verdana" w:hAnsi="Verdana"/>
          <w:sz w:val="18"/>
          <w:szCs w:val="16"/>
        </w:rPr>
        <w:t xml:space="preserve">                                            </w:t>
      </w:r>
      <w:r>
        <w:rPr>
          <w:rFonts w:ascii="Verdana" w:hAnsi="Verdana"/>
          <w:b/>
          <w:sz w:val="18"/>
          <w:szCs w:val="20"/>
          <w:lang w:val="en-US"/>
        </w:rPr>
        <w:t>Signature</w:t>
      </w:r>
      <w:r>
        <w:rPr>
          <w:rFonts w:ascii="Verdana" w:hAnsi="Verdana"/>
          <w:sz w:val="18"/>
          <w:szCs w:val="20"/>
          <w:lang w:val="en-US"/>
        </w:rPr>
        <w:t xml:space="preserve">: </w:t>
      </w:r>
      <w:r>
        <w:rPr>
          <w:rFonts w:ascii="Verdana" w:hAnsi="Verdana"/>
          <w:sz w:val="18"/>
          <w:szCs w:val="20"/>
          <w:lang w:val="en-US"/>
        </w:rPr>
        <w:br w:type="page"/>
      </w:r>
    </w:p>
    <w:p w:rsidR="00923674" w:rsidRPr="002604AB" w:rsidRDefault="001C590B" w:rsidP="00923674">
      <w:pPr>
        <w:tabs>
          <w:tab w:val="left" w:pos="6825"/>
        </w:tabs>
        <w:outlineLvl w:val="0"/>
        <w:rPr>
          <w:rFonts w:ascii="Verdana" w:hAnsi="Verdana"/>
          <w:b/>
          <w:sz w:val="16"/>
          <w:szCs w:val="16"/>
        </w:rPr>
      </w:pPr>
      <w:r>
        <w:rPr>
          <w:noProof/>
        </w:rPr>
        <w:pict>
          <v:shape id="_x0000_s1051" type="#_x0000_t202" style="position:absolute;margin-left:14.2pt;margin-top:-23.95pt;width:298.5pt;height:76.9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23674"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61" w:name="C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47255">
              <w:rPr>
                <w:rFonts w:ascii="Verdana" w:hAnsi="Verdana"/>
                <w:noProof/>
                <w:sz w:val="16"/>
                <w:szCs w:val="16"/>
              </w:rPr>
              <w:t>Water Harvesting Techniques</w:t>
            </w:r>
            <w:r>
              <w:rPr>
                <w:rFonts w:ascii="Verdana" w:hAnsi="Verdana"/>
                <w:sz w:val="16"/>
                <w:szCs w:val="16"/>
              </w:rPr>
              <w:fldChar w:fldCharType="end"/>
            </w:r>
            <w:bookmarkEnd w:id="61"/>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923674" w:rsidRPr="002604AB" w:rsidTr="00923674">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923674">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5</w:t>
            </w:r>
            <w:r>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7255">
              <w:rPr>
                <w:rFonts w:ascii="Verdana" w:hAnsi="Verdana"/>
                <w:noProof/>
                <w:sz w:val="16"/>
                <w:szCs w:val="16"/>
              </w:rPr>
              <w:t>To gain knowledge of water harvesting techniques</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7255">
              <w:rPr>
                <w:rFonts w:ascii="Verdana" w:hAnsi="Verdana"/>
                <w:noProof/>
                <w:sz w:val="16"/>
                <w:szCs w:val="16"/>
              </w:rPr>
              <w:t xml:space="preserve">Learning the basic principles and concepts of water harvesting techniques planning </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7255">
              <w:rPr>
                <w:rFonts w:ascii="Verdana" w:hAnsi="Verdana"/>
                <w:noProof/>
                <w:sz w:val="16"/>
                <w:szCs w:val="16"/>
              </w:rPr>
              <w:t>To gain knowledge and experience, practices about water harvesting techniques</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Pr="00B47255" w:rsidRDefault="00923674" w:rsidP="0092367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47255">
              <w:rPr>
                <w:rFonts w:ascii="Verdana" w:hAnsi="Verdana"/>
                <w:noProof/>
                <w:sz w:val="16"/>
                <w:szCs w:val="16"/>
              </w:rPr>
              <w:t xml:space="preserve">Upon successful completion of this course, the students will be able to; </w:t>
            </w:r>
          </w:p>
          <w:p w:rsidR="00923674" w:rsidRPr="00B47255" w:rsidRDefault="00923674" w:rsidP="00923674">
            <w:pPr>
              <w:tabs>
                <w:tab w:val="left" w:pos="7800"/>
              </w:tabs>
              <w:rPr>
                <w:rFonts w:ascii="Verdana" w:hAnsi="Verdana"/>
                <w:noProof/>
                <w:sz w:val="16"/>
                <w:szCs w:val="16"/>
              </w:rPr>
            </w:pPr>
            <w:r w:rsidRPr="00B47255">
              <w:rPr>
                <w:rFonts w:ascii="Verdana" w:hAnsi="Verdana"/>
                <w:noProof/>
                <w:sz w:val="16"/>
                <w:szCs w:val="16"/>
              </w:rPr>
              <w:t xml:space="preserve">1) Learning the definition and coverage of water harvesting techniques </w:t>
            </w:r>
          </w:p>
          <w:p w:rsidR="00923674" w:rsidRPr="00E3546D" w:rsidRDefault="00923674" w:rsidP="00923674">
            <w:pPr>
              <w:tabs>
                <w:tab w:val="left" w:pos="7800"/>
              </w:tabs>
              <w:rPr>
                <w:rFonts w:ascii="Verdana" w:hAnsi="Verdana"/>
                <w:sz w:val="16"/>
                <w:szCs w:val="16"/>
              </w:rPr>
            </w:pPr>
            <w:r w:rsidRPr="00B47255">
              <w:rPr>
                <w:rFonts w:ascii="Verdana" w:hAnsi="Verdana"/>
                <w:noProof/>
                <w:sz w:val="16"/>
                <w:szCs w:val="16"/>
              </w:rPr>
              <w:t xml:space="preserve">2) </w:t>
            </w:r>
            <w:r>
              <w:rPr>
                <w:rFonts w:ascii="Verdana" w:hAnsi="Verdana"/>
                <w:noProof/>
                <w:sz w:val="16"/>
                <w:szCs w:val="16"/>
              </w:rPr>
              <w:t>Learning macro, micro, r</w:t>
            </w:r>
            <w:r w:rsidRPr="00395CFB">
              <w:rPr>
                <w:rFonts w:ascii="Verdana" w:hAnsi="Verdana"/>
                <w:noProof/>
                <w:sz w:val="16"/>
                <w:szCs w:val="16"/>
              </w:rPr>
              <w:t xml:space="preserve">ooftop and </w:t>
            </w:r>
            <w:r>
              <w:rPr>
                <w:rFonts w:ascii="Verdana" w:hAnsi="Verdana"/>
                <w:noProof/>
                <w:sz w:val="16"/>
                <w:szCs w:val="16"/>
              </w:rPr>
              <w:t>c</w:t>
            </w:r>
            <w:r w:rsidRPr="00395CFB">
              <w:rPr>
                <w:rFonts w:ascii="Verdana" w:hAnsi="Verdana"/>
                <w:noProof/>
                <w:sz w:val="16"/>
                <w:szCs w:val="16"/>
              </w:rPr>
              <w:t xml:space="preserve">ourtyard </w:t>
            </w:r>
            <w:r>
              <w:rPr>
                <w:rFonts w:ascii="Verdana" w:hAnsi="Verdana"/>
                <w:noProof/>
                <w:sz w:val="16"/>
                <w:szCs w:val="16"/>
              </w:rPr>
              <w:t>w</w:t>
            </w:r>
            <w:r w:rsidRPr="00395CFB">
              <w:rPr>
                <w:rFonts w:ascii="Verdana" w:hAnsi="Verdana"/>
                <w:noProof/>
                <w:sz w:val="16"/>
                <w:szCs w:val="16"/>
              </w:rPr>
              <w:t>ater harvesting</w:t>
            </w:r>
            <w:r>
              <w:rPr>
                <w:rFonts w:ascii="Verdana" w:hAnsi="Verdana"/>
                <w:noProof/>
                <w:sz w:val="16"/>
                <w:szCs w:val="16"/>
              </w:rPr>
              <w:t xml:space="preserve"> techniques, 3.Learning the storing and conservation of the water 4.Understand the planning principles of water harvesting</w:t>
            </w:r>
            <w:r>
              <w:rPr>
                <w:rFonts w:ascii="Verdana" w:hAnsi="Verdana"/>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47255">
              <w:rPr>
                <w:rFonts w:ascii="Verdana" w:hAnsi="Verdana"/>
                <w:b w:val="0"/>
                <w:noProof/>
                <w:sz w:val="16"/>
                <w:szCs w:val="16"/>
              </w:rPr>
              <w:t>1) FAO 32 Water Harvesting Techniques, FAO-Rome</w:t>
            </w:r>
            <w:r>
              <w:rPr>
                <w:rFonts w:ascii="Verdana" w:hAnsi="Verdana"/>
                <w:b w:val="0"/>
                <w:noProof/>
                <w:sz w:val="16"/>
                <w:szCs w:val="16"/>
              </w:rPr>
              <w:t xml:space="preserve"> </w:t>
            </w:r>
            <w:r w:rsidRPr="00B47255">
              <w:rPr>
                <w:rFonts w:ascii="Verdana" w:hAnsi="Verdana"/>
                <w:b w:val="0"/>
                <w:noProof/>
                <w:sz w:val="16"/>
                <w:szCs w:val="16"/>
              </w:rPr>
              <w:t>2) Water Harvesting, ICARDA Theib OWEİS and Ahmed Hachum, 2006</w:t>
            </w:r>
            <w:r w:rsidRPr="006849DA">
              <w:rPr>
                <w:rFonts w:ascii="Verdana" w:hAnsi="Verdana"/>
                <w:b w:val="0"/>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47255">
              <w:rPr>
                <w:rFonts w:ascii="Verdana" w:hAnsi="Verdana"/>
                <w:b w:val="0"/>
                <w:noProof/>
                <w:sz w:val="16"/>
                <w:szCs w:val="16"/>
              </w:rPr>
              <w:t xml:space="preserve">1. Critchley, W. Siegert, K.and Chapman, C.1991. A Manual for the Design and Construction of Water Harvesting Schemes for Plant Production. Food And Agrıculture Organızatıon Of The United Natıons – Rome. </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294A">
              <w:rPr>
                <w:rFonts w:ascii="Verdana" w:hAnsi="Verdana"/>
                <w:noProof/>
                <w:sz w:val="16"/>
                <w:szCs w:val="16"/>
              </w:rPr>
              <w:t>Definition, importance and basic principles of  the water harvesting</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294A">
              <w:rPr>
                <w:rFonts w:ascii="Verdana" w:hAnsi="Verdana"/>
                <w:noProof/>
                <w:sz w:val="16"/>
                <w:szCs w:val="16"/>
              </w:rPr>
              <w:t xml:space="preserve">Relationship of soil, water and water harvesting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294A">
              <w:rPr>
                <w:rFonts w:ascii="Verdana" w:hAnsi="Verdana"/>
                <w:noProof/>
                <w:sz w:val="16"/>
                <w:szCs w:val="16"/>
              </w:rPr>
              <w:t xml:space="preserve">Relationship of  rainfall and runoff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294A">
              <w:rPr>
                <w:rFonts w:ascii="Verdana" w:hAnsi="Verdana"/>
                <w:noProof/>
                <w:sz w:val="16"/>
                <w:szCs w:val="16"/>
              </w:rPr>
              <w:t xml:space="preserve">Determination of the rate of rainfall-runoff and land use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294A">
              <w:rPr>
                <w:rFonts w:ascii="Verdana" w:hAnsi="Verdana"/>
                <w:noProof/>
                <w:sz w:val="16"/>
                <w:szCs w:val="16"/>
              </w:rPr>
              <w:t>Classification of  the water harvesting techniques</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2B30F0">
              <w:rPr>
                <w:rFonts w:ascii="Verdana" w:hAnsi="Verdana"/>
                <w:sz w:val="16"/>
                <w:szCs w:val="16"/>
              </w:rPr>
              <w:t>ooftop and Courtyard Water harvesting</w:t>
            </w:r>
            <w:r w:rsidRPr="00C0294A">
              <w:rPr>
                <w:rFonts w:ascii="Verdana" w:hAnsi="Verdana"/>
                <w:noProof/>
                <w:sz w:val="16"/>
                <w:szCs w:val="16"/>
              </w:rPr>
              <w:t xml:space="preserve">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0F0">
              <w:rPr>
                <w:rFonts w:ascii="Verdana" w:hAnsi="Verdana"/>
                <w:sz w:val="16"/>
                <w:szCs w:val="16"/>
              </w:rPr>
              <w:t>Micro-Catchment Water harvesting</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2B30F0">
              <w:rPr>
                <w:rFonts w:ascii="Verdana" w:hAnsi="Verdana"/>
                <w:sz w:val="16"/>
                <w:szCs w:val="16"/>
              </w:rPr>
              <w:t>acro-Catchment Water harvesting</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0F0">
              <w:rPr>
                <w:rFonts w:ascii="Verdana" w:hAnsi="Verdana"/>
                <w:sz w:val="16"/>
                <w:szCs w:val="16"/>
              </w:rPr>
              <w:t>Floodwater harvesting</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0F0">
              <w:rPr>
                <w:rFonts w:ascii="Verdana" w:hAnsi="Verdana"/>
                <w:sz w:val="16"/>
                <w:szCs w:val="16"/>
              </w:rPr>
              <w:t>Storing and conservation of water</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0F0">
              <w:rPr>
                <w:rFonts w:ascii="Verdana" w:hAnsi="Verdana"/>
                <w:sz w:val="16"/>
                <w:szCs w:val="16"/>
              </w:rPr>
              <w:t>The plants that will be used in production</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0F0">
              <w:rPr>
                <w:rFonts w:ascii="Verdana" w:hAnsi="Verdana"/>
                <w:noProof/>
                <w:sz w:val="16"/>
                <w:szCs w:val="16"/>
              </w:rPr>
              <w:t>Simple measurement techniques that will be used in water harvesting projects</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bl>
    <w:p w:rsidR="00923674" w:rsidRPr="002604AB" w:rsidRDefault="00923674" w:rsidP="00923674">
      <w:pPr>
        <w:rPr>
          <w:rFonts w:ascii="Verdana" w:hAnsi="Verdana"/>
          <w:sz w:val="16"/>
          <w:szCs w:val="16"/>
        </w:rPr>
      </w:pPr>
    </w:p>
    <w:p w:rsidR="00923674" w:rsidRPr="002604AB" w:rsidRDefault="00923674" w:rsidP="0092367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30F0">
        <w:rPr>
          <w:rFonts w:ascii="Verdana" w:hAnsi="Verdana"/>
          <w:noProof/>
          <w:sz w:val="18"/>
          <w:szCs w:val="16"/>
        </w:rPr>
        <w:t>Yrd.Doç.Dr. Ertuğrul KARAŞ</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30F0">
        <w:rPr>
          <w:rFonts w:ascii="Verdana" w:hAnsi="Verdana"/>
          <w:noProof/>
          <w:sz w:val="18"/>
          <w:szCs w:val="16"/>
        </w:rPr>
        <w:t>14.04.2015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23674" w:rsidRDefault="00923674">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23674" w:rsidRDefault="00923674">
      <w:pPr>
        <w:spacing w:after="200"/>
        <w:rPr>
          <w:rFonts w:ascii="Verdana" w:hAnsi="Verdana"/>
          <w:sz w:val="18"/>
          <w:szCs w:val="20"/>
          <w:lang w:val="en-US"/>
        </w:rPr>
      </w:pPr>
      <w:r>
        <w:rPr>
          <w:rFonts w:ascii="Verdana" w:hAnsi="Verdana"/>
          <w:sz w:val="18"/>
          <w:szCs w:val="20"/>
          <w:lang w:val="en-US"/>
        </w:rPr>
        <w:br w:type="page"/>
      </w:r>
    </w:p>
    <w:p w:rsidR="00923674" w:rsidRDefault="001C590B">
      <w:r>
        <w:rPr>
          <w:noProof/>
        </w:rPr>
        <w:pict>
          <v:shape id="_x0000_s1052" type="#_x0000_t202" style="position:absolute;margin-left:43.5pt;margin-top:-23.15pt;width:298.5pt;height:76.9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923674" w:rsidRPr="002604AB" w:rsidRDefault="00923674" w:rsidP="00923674">
      <w:pPr>
        <w:tabs>
          <w:tab w:val="left" w:pos="6825"/>
        </w:tabs>
        <w:outlineLvl w:val="0"/>
        <w:rPr>
          <w:rFonts w:ascii="Verdana" w:hAnsi="Verdana"/>
          <w:b/>
          <w:sz w:val="16"/>
          <w:szCs w:val="16"/>
        </w:rPr>
      </w:pPr>
      <w:r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62" w:name="C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D0162">
              <w:rPr>
                <w:rFonts w:ascii="Verdana" w:hAnsi="Verdana"/>
                <w:noProof/>
                <w:sz w:val="16"/>
                <w:szCs w:val="16"/>
              </w:rPr>
              <w:t>Soil, Plant, Water Relations</w:t>
            </w:r>
            <w:r>
              <w:rPr>
                <w:rFonts w:ascii="Verdana" w:hAnsi="Verdana"/>
                <w:sz w:val="16"/>
                <w:szCs w:val="16"/>
              </w:rPr>
              <w:fldChar w:fldCharType="end"/>
            </w:r>
            <w:bookmarkEnd w:id="62"/>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23674" w:rsidRPr="002604AB" w:rsidTr="00923674">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923674">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 xml:space="preserve">To gain knowledge of soil plant water relationship </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Learning the basic principles and concepts of soil-plant-water relations</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To gain knowledge and experience, practices about soil-plant-water relations in terms of irrigation</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Pr="00ED0162" w:rsidRDefault="00923674" w:rsidP="0092367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D0162">
              <w:rPr>
                <w:rFonts w:ascii="Verdana" w:hAnsi="Verdana"/>
                <w:noProof/>
                <w:sz w:val="16"/>
                <w:szCs w:val="16"/>
              </w:rPr>
              <w:t xml:space="preserve">Upon successful completion of this course, the students will be able to; </w:t>
            </w:r>
          </w:p>
          <w:p w:rsidR="00923674" w:rsidRPr="00E3546D" w:rsidRDefault="00923674" w:rsidP="00923674">
            <w:pPr>
              <w:tabs>
                <w:tab w:val="left" w:pos="7800"/>
              </w:tabs>
              <w:rPr>
                <w:rFonts w:ascii="Verdana" w:hAnsi="Verdana"/>
                <w:sz w:val="16"/>
                <w:szCs w:val="16"/>
              </w:rPr>
            </w:pPr>
            <w:r w:rsidRPr="00ED0162">
              <w:rPr>
                <w:rFonts w:ascii="Verdana" w:hAnsi="Verdana"/>
                <w:noProof/>
                <w:sz w:val="16"/>
                <w:szCs w:val="16"/>
              </w:rPr>
              <w:t xml:space="preserve">1)learning soil-plant-water relations 2) </w:t>
            </w:r>
            <w:r>
              <w:rPr>
                <w:rFonts w:ascii="Verdana" w:hAnsi="Verdana"/>
                <w:noProof/>
                <w:sz w:val="16"/>
                <w:szCs w:val="16"/>
              </w:rPr>
              <w:t xml:space="preserve">Learning of the expression way of the soil moisture 3. Interperate the soils according to their infiltration rates 4.Evaluate the irrigation scheduling of the plants based on their soil plant and water relations. </w:t>
            </w:r>
            <w:r w:rsidRPr="00ED0162">
              <w:rPr>
                <w:rFonts w:ascii="Verdana" w:hAnsi="Verdana"/>
                <w:noProof/>
                <w:sz w:val="16"/>
                <w:szCs w:val="16"/>
              </w:rPr>
              <w:t xml:space="preserve"> </w:t>
            </w:r>
            <w:r>
              <w:rPr>
                <w:rFonts w:ascii="Verdana" w:hAnsi="Verdana"/>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D0162">
              <w:rPr>
                <w:rFonts w:ascii="Verdana" w:hAnsi="Verdana"/>
                <w:b w:val="0"/>
                <w:noProof/>
                <w:sz w:val="16"/>
                <w:szCs w:val="16"/>
              </w:rPr>
              <w:t>1) Toprak-su ilişkileri (1982) Nuri Munsuz, A.Ü. Ziraat Fakültesi, Yayın No: 7982) Sulama (2012). Prof.Dr. Yetkin Güngör, Prof. Dr. Zeki Erözel, Prof. Dr. Osman Yıldırım, A.Ü. Ziraat Fakültesi, Yayın No: 1592.</w:t>
            </w:r>
            <w:r>
              <w:rPr>
                <w:rFonts w:ascii="Verdana" w:hAnsi="Verdana"/>
                <w:b w:val="0"/>
                <w:noProof/>
                <w:sz w:val="16"/>
                <w:szCs w:val="16"/>
              </w:rPr>
              <w:t xml:space="preserve">  </w:t>
            </w:r>
            <w:r w:rsidRPr="00ED0162">
              <w:rPr>
                <w:rFonts w:ascii="Verdana" w:hAnsi="Verdana"/>
                <w:b w:val="0"/>
                <w:noProof/>
                <w:sz w:val="16"/>
                <w:szCs w:val="16"/>
              </w:rPr>
              <w:t>3) Sulama Sistemlerinin Tasarımı (2013). Prof.Dr. Osman Yıldırım, A.Ü. Ziraat Fakültesi, Yayın No: 1594</w:t>
            </w:r>
            <w:r w:rsidRPr="006849DA">
              <w:rPr>
                <w:rFonts w:ascii="Verdana" w:hAnsi="Verdana"/>
                <w:b w:val="0"/>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D0162">
              <w:rPr>
                <w:rFonts w:ascii="Verdana" w:hAnsi="Verdana"/>
                <w:b w:val="0"/>
                <w:noProof/>
                <w:sz w:val="16"/>
                <w:szCs w:val="16"/>
              </w:rPr>
              <w:t>1) Crop Water Requirements (1977), FAO Irrigation and Drainage Paper 24, Rome, Doorenbos, J. and Pruitt W.O.</w:t>
            </w:r>
            <w:r>
              <w:rPr>
                <w:rFonts w:ascii="Verdana" w:hAnsi="Verdana"/>
                <w:b w:val="0"/>
                <w:noProof/>
                <w:sz w:val="16"/>
                <w:szCs w:val="16"/>
              </w:rPr>
              <w:t xml:space="preserve"> </w:t>
            </w:r>
            <w:r w:rsidRPr="00ED0162">
              <w:rPr>
                <w:rFonts w:ascii="Verdana" w:hAnsi="Verdana"/>
                <w:b w:val="0"/>
                <w:noProof/>
                <w:sz w:val="16"/>
                <w:szCs w:val="16"/>
              </w:rPr>
              <w:t>2) Yield Response to Water (1979), FAO Irrigation and Drainage Paper 33, Rome, Doorenbos, J. and Kassam, A.H.</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Volume and mass relationships of soil constituents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Soil water characteristics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Soil water energy</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 xml:space="preserve">Soil water potential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Explaining of the soil water</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Measuring of the soil water</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Movement of the soil water</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Soil moisture balance</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Measuring infiltration rate of the water in the soil</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Plant water consumption (Evapotranspiration)</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Crop coefficient</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162">
              <w:rPr>
                <w:rFonts w:ascii="Verdana" w:hAnsi="Verdana"/>
                <w:noProof/>
                <w:sz w:val="16"/>
                <w:szCs w:val="16"/>
              </w:rPr>
              <w:t>Irrigation scheduling</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bl>
    <w:p w:rsidR="00923674" w:rsidRPr="002604AB" w:rsidRDefault="00923674" w:rsidP="00923674">
      <w:pPr>
        <w:rPr>
          <w:rFonts w:ascii="Verdana" w:hAnsi="Verdana"/>
          <w:sz w:val="16"/>
          <w:szCs w:val="16"/>
        </w:rPr>
      </w:pPr>
    </w:p>
    <w:p w:rsidR="00923674" w:rsidRPr="002604AB" w:rsidRDefault="00923674" w:rsidP="0092367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F66C0">
        <w:rPr>
          <w:rFonts w:ascii="Verdana" w:hAnsi="Verdana"/>
          <w:noProof/>
          <w:sz w:val="18"/>
          <w:szCs w:val="16"/>
        </w:rPr>
        <w:t>Yrd.Doç.Dr.Ertuğrul KARAŞ</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F66C0">
        <w:rPr>
          <w:rFonts w:ascii="Verdana" w:hAnsi="Verdana"/>
          <w:sz w:val="18"/>
          <w:szCs w:val="16"/>
        </w:rPr>
        <w:t>1</w:t>
      </w:r>
      <w:r>
        <w:rPr>
          <w:rFonts w:ascii="Verdana" w:hAnsi="Verdana"/>
          <w:sz w:val="18"/>
          <w:szCs w:val="16"/>
        </w:rPr>
        <w:t>4</w:t>
      </w:r>
      <w:r w:rsidRPr="00FF66C0">
        <w:rPr>
          <w:rFonts w:ascii="Verdana" w:hAnsi="Verdana"/>
          <w:sz w:val="18"/>
          <w:szCs w:val="16"/>
        </w:rPr>
        <w:t>.04.2015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23674" w:rsidRDefault="00923674">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23674" w:rsidRDefault="00923674">
      <w:pPr>
        <w:spacing w:after="200"/>
        <w:rPr>
          <w:rFonts w:ascii="Verdana" w:hAnsi="Verdana"/>
          <w:sz w:val="18"/>
          <w:szCs w:val="20"/>
          <w:lang w:val="en-US"/>
        </w:rPr>
      </w:pPr>
      <w:r>
        <w:rPr>
          <w:rFonts w:ascii="Verdana" w:hAnsi="Verdana"/>
          <w:sz w:val="18"/>
          <w:szCs w:val="20"/>
          <w:lang w:val="en-US"/>
        </w:rPr>
        <w:br w:type="page"/>
      </w:r>
    </w:p>
    <w:p w:rsidR="00923674" w:rsidRDefault="001C590B">
      <w:r>
        <w:rPr>
          <w:noProof/>
        </w:rPr>
        <w:pict>
          <v:shape id="_x0000_s1055" type="#_x0000_t202" style="position:absolute;margin-left:21.75pt;margin-top:-29pt;width:298.5pt;height:76.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23674" w:rsidRDefault="00923674" w:rsidP="00923674">
                  <w:pPr>
                    <w:spacing w:after="120"/>
                    <w:jc w:val="center"/>
                    <w:rPr>
                      <w:rFonts w:ascii="Verdana" w:hAnsi="Verdana"/>
                      <w:b/>
                      <w:sz w:val="16"/>
                      <w:szCs w:val="20"/>
                    </w:rPr>
                  </w:pPr>
                  <w:r>
                    <w:rPr>
                      <w:rFonts w:ascii="Verdana" w:hAnsi="Verdana"/>
                      <w:b/>
                      <w:sz w:val="16"/>
                      <w:szCs w:val="20"/>
                    </w:rPr>
                    <w:t>T.R.</w:t>
                  </w:r>
                </w:p>
                <w:p w:rsidR="00923674" w:rsidRDefault="00923674" w:rsidP="00923674">
                  <w:pPr>
                    <w:spacing w:after="120"/>
                    <w:jc w:val="center"/>
                    <w:rPr>
                      <w:rFonts w:ascii="Verdana" w:hAnsi="Verdana"/>
                      <w:b/>
                      <w:sz w:val="16"/>
                      <w:szCs w:val="20"/>
                    </w:rPr>
                  </w:pPr>
                  <w:r>
                    <w:rPr>
                      <w:rFonts w:ascii="Verdana" w:hAnsi="Verdana"/>
                      <w:b/>
                      <w:sz w:val="16"/>
                      <w:szCs w:val="20"/>
                    </w:rPr>
                    <w:t>ESKISEHIR OSMANGAZI UNIVERSITY</w:t>
                  </w:r>
                </w:p>
                <w:p w:rsidR="00923674" w:rsidRDefault="00923674" w:rsidP="00923674">
                  <w:pPr>
                    <w:spacing w:after="120"/>
                    <w:jc w:val="center"/>
                    <w:rPr>
                      <w:rFonts w:ascii="Verdana" w:hAnsi="Verdana"/>
                      <w:b/>
                      <w:sz w:val="6"/>
                      <w:szCs w:val="10"/>
                    </w:rPr>
                  </w:pPr>
                  <w:r>
                    <w:rPr>
                      <w:rFonts w:ascii="Verdana" w:hAnsi="Verdana"/>
                      <w:b/>
                      <w:sz w:val="16"/>
                      <w:szCs w:val="20"/>
                    </w:rPr>
                    <w:t>GRADUATE SCHOOL OF NATURAL AND APPLIED SCIENCES</w:t>
                  </w:r>
                </w:p>
                <w:p w:rsidR="00923674" w:rsidRPr="00A54364" w:rsidRDefault="00923674" w:rsidP="0092367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923674" w:rsidRPr="002604AB" w:rsidRDefault="00923674" w:rsidP="00923674">
      <w:pPr>
        <w:tabs>
          <w:tab w:val="left" w:pos="6825"/>
        </w:tabs>
        <w:outlineLvl w:val="0"/>
        <w:rPr>
          <w:rFonts w:ascii="Verdana" w:hAnsi="Verdana"/>
          <w:b/>
          <w:sz w:val="16"/>
          <w:szCs w:val="16"/>
        </w:rPr>
      </w:pPr>
      <w:r w:rsidRPr="002604AB">
        <w:rPr>
          <w:rFonts w:ascii="Verdana" w:hAnsi="Verdana"/>
          <w:b/>
          <w:sz w:val="16"/>
          <w:szCs w:val="16"/>
        </w:rPr>
        <w:t xml:space="preserve">    </w:t>
      </w:r>
    </w:p>
    <w:p w:rsidR="00923674" w:rsidRPr="002604AB" w:rsidRDefault="00923674" w:rsidP="00923674">
      <w:pPr>
        <w:outlineLvl w:val="0"/>
        <w:rPr>
          <w:rFonts w:ascii="Verdana" w:hAnsi="Verdana"/>
          <w:b/>
          <w:sz w:val="16"/>
          <w:szCs w:val="16"/>
        </w:rPr>
      </w:pPr>
    </w:p>
    <w:p w:rsidR="00923674" w:rsidRPr="002604AB" w:rsidRDefault="00923674" w:rsidP="00923674">
      <w:pPr>
        <w:outlineLvl w:val="0"/>
        <w:rPr>
          <w:rFonts w:ascii="Verdana" w:hAnsi="Verdana"/>
          <w:b/>
          <w:sz w:val="16"/>
          <w:szCs w:val="16"/>
        </w:rPr>
      </w:pPr>
    </w:p>
    <w:p w:rsidR="00923674" w:rsidRDefault="00923674" w:rsidP="00923674">
      <w:pPr>
        <w:outlineLvl w:val="0"/>
        <w:rPr>
          <w:rFonts w:ascii="Verdana" w:hAnsi="Verdana"/>
          <w:b/>
          <w:sz w:val="16"/>
          <w:szCs w:val="16"/>
        </w:rPr>
      </w:pPr>
    </w:p>
    <w:p w:rsidR="001A46EE" w:rsidRPr="002604AB" w:rsidRDefault="001A46EE" w:rsidP="0092367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23674" w:rsidRPr="002604AB" w:rsidTr="00923674">
        <w:tc>
          <w:tcPr>
            <w:tcW w:w="1951"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rPr>
              <w:t>SOIL SCIENCE AND PLANT NUTRITION</w:t>
            </w:r>
            <w:r>
              <w:rPr>
                <w:b/>
              </w:rPr>
              <w:fldChar w:fldCharType="end"/>
            </w:r>
            <w:r>
              <w:rPr>
                <w:b/>
              </w:rPr>
              <w:t xml:space="preserve"> </w:t>
            </w:r>
            <w:r>
              <w:rPr>
                <w:b/>
                <w:sz w:val="22"/>
                <w:szCs w:val="28"/>
              </w:rPr>
              <w:t>(MSc)</w:t>
            </w:r>
          </w:p>
        </w:tc>
        <w:tc>
          <w:tcPr>
            <w:tcW w:w="1134" w:type="dxa"/>
            <w:vAlign w:val="center"/>
          </w:tcPr>
          <w:p w:rsidR="00923674" w:rsidRPr="002604AB" w:rsidRDefault="00923674" w:rsidP="009236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923674" w:rsidRPr="009B0EC0" w:rsidRDefault="00923674" w:rsidP="0092367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3674" w:rsidRPr="002604AB" w:rsidTr="00923674">
        <w:trPr>
          <w:trHeight w:val="338"/>
        </w:trPr>
        <w:tc>
          <w:tcPr>
            <w:tcW w:w="10173" w:type="dxa"/>
            <w:gridSpan w:val="4"/>
            <w:vAlign w:val="center"/>
          </w:tcPr>
          <w:p w:rsidR="00923674" w:rsidRPr="002604AB" w:rsidRDefault="00923674" w:rsidP="00923674">
            <w:pPr>
              <w:jc w:val="center"/>
              <w:outlineLvl w:val="0"/>
              <w:rPr>
                <w:rFonts w:ascii="Verdana" w:hAnsi="Verdana"/>
                <w:sz w:val="16"/>
                <w:szCs w:val="16"/>
              </w:rPr>
            </w:pPr>
            <w:r>
              <w:rPr>
                <w:rFonts w:ascii="Verdana" w:hAnsi="Verdana"/>
                <w:b/>
                <w:sz w:val="18"/>
                <w:szCs w:val="16"/>
              </w:rPr>
              <w:t>COURSE</w:t>
            </w:r>
          </w:p>
        </w:tc>
      </w:tr>
      <w:tr w:rsidR="00923674" w:rsidRPr="002604AB" w:rsidTr="00923674">
        <w:tc>
          <w:tcPr>
            <w:tcW w:w="1668"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CODE</w:t>
            </w:r>
          </w:p>
        </w:tc>
        <w:tc>
          <w:tcPr>
            <w:tcW w:w="1984"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3674" w:rsidRPr="002604AB" w:rsidRDefault="00923674" w:rsidP="00923674">
            <w:pPr>
              <w:outlineLvl w:val="0"/>
              <w:rPr>
                <w:rFonts w:ascii="Verdana" w:hAnsi="Verdana"/>
                <w:b/>
                <w:sz w:val="16"/>
                <w:szCs w:val="16"/>
              </w:rPr>
            </w:pPr>
            <w:r>
              <w:rPr>
                <w:rFonts w:ascii="Verdana" w:hAnsi="Verdana"/>
                <w:b/>
                <w:sz w:val="16"/>
                <w:szCs w:val="20"/>
              </w:rPr>
              <w:t>TITLE</w:t>
            </w:r>
          </w:p>
        </w:tc>
        <w:tc>
          <w:tcPr>
            <w:tcW w:w="4962" w:type="dxa"/>
            <w:vAlign w:val="center"/>
          </w:tcPr>
          <w:p w:rsidR="00923674" w:rsidRPr="002604AB" w:rsidRDefault="00923674" w:rsidP="00923674">
            <w:pPr>
              <w:outlineLvl w:val="0"/>
              <w:rPr>
                <w:rFonts w:ascii="Verdana" w:hAnsi="Verdana"/>
                <w:sz w:val="16"/>
                <w:szCs w:val="16"/>
              </w:rPr>
            </w:pPr>
            <w:r w:rsidRPr="002604AB">
              <w:rPr>
                <w:rFonts w:ascii="Verdana" w:hAnsi="Verdana"/>
                <w:sz w:val="16"/>
                <w:szCs w:val="16"/>
              </w:rPr>
              <w:t xml:space="preserve"> </w:t>
            </w:r>
            <w:bookmarkStart w:id="63" w:name="C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4FB3">
              <w:rPr>
                <w:rFonts w:ascii="Verdana" w:hAnsi="Verdana"/>
                <w:noProof/>
                <w:sz w:val="16"/>
                <w:szCs w:val="16"/>
              </w:rPr>
              <w:t>SOIL PROPERTIES AFFECTING YIELD</w:t>
            </w:r>
            <w:r>
              <w:rPr>
                <w:rFonts w:ascii="Verdana" w:hAnsi="Verdana"/>
                <w:sz w:val="16"/>
                <w:szCs w:val="16"/>
              </w:rPr>
              <w:fldChar w:fldCharType="end"/>
            </w:r>
            <w:bookmarkEnd w:id="63"/>
          </w:p>
        </w:tc>
      </w:tr>
    </w:tbl>
    <w:p w:rsidR="00923674" w:rsidRPr="002604AB" w:rsidRDefault="00923674" w:rsidP="0092367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23674" w:rsidRPr="002604AB" w:rsidTr="00923674">
        <w:trPr>
          <w:trHeight w:val="383"/>
        </w:trPr>
        <w:tc>
          <w:tcPr>
            <w:tcW w:w="1079" w:type="dxa"/>
            <w:vMerge w:val="restart"/>
            <w:tcBorders>
              <w:top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LANGUAGE</w:t>
            </w:r>
          </w:p>
        </w:tc>
      </w:tr>
      <w:tr w:rsidR="00923674" w:rsidRPr="002604AB" w:rsidTr="00923674">
        <w:trPr>
          <w:trHeight w:val="382"/>
        </w:trPr>
        <w:tc>
          <w:tcPr>
            <w:tcW w:w="1079" w:type="dxa"/>
            <w:vMerge/>
            <w:tcBorders>
              <w:right w:val="single" w:sz="12" w:space="0" w:color="auto"/>
            </w:tcBorders>
          </w:tcPr>
          <w:p w:rsidR="00923674" w:rsidRPr="002604AB" w:rsidRDefault="00923674" w:rsidP="00923674">
            <w:pPr>
              <w:rPr>
                <w:rFonts w:ascii="Verdana" w:hAnsi="Verdana"/>
                <w:b/>
                <w:sz w:val="16"/>
                <w:szCs w:val="16"/>
              </w:rPr>
            </w:pPr>
          </w:p>
        </w:tc>
        <w:tc>
          <w:tcPr>
            <w:tcW w:w="891" w:type="dxa"/>
            <w:gridSpan w:val="2"/>
            <w:tcBorders>
              <w:lef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Theory</w:t>
            </w:r>
          </w:p>
        </w:tc>
        <w:tc>
          <w:tcPr>
            <w:tcW w:w="998" w:type="dxa"/>
            <w:vAlign w:val="center"/>
          </w:tcPr>
          <w:p w:rsidR="00923674" w:rsidRPr="002604AB" w:rsidRDefault="00923674" w:rsidP="00923674">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923674" w:rsidRPr="002604AB" w:rsidRDefault="00923674" w:rsidP="009236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923674" w:rsidRPr="002604AB" w:rsidRDefault="00923674" w:rsidP="00923674">
            <w:pPr>
              <w:jc w:val="center"/>
              <w:rPr>
                <w:rFonts w:ascii="Verdana" w:hAnsi="Verdana"/>
                <w:b/>
                <w:sz w:val="16"/>
                <w:szCs w:val="16"/>
              </w:rPr>
            </w:pPr>
          </w:p>
        </w:tc>
        <w:tc>
          <w:tcPr>
            <w:tcW w:w="709" w:type="dxa"/>
            <w:vMerge/>
            <w:vAlign w:val="center"/>
          </w:tcPr>
          <w:p w:rsidR="00923674" w:rsidRPr="002604AB" w:rsidRDefault="00923674" w:rsidP="00923674">
            <w:pPr>
              <w:ind w:left="-111" w:right="-108"/>
              <w:jc w:val="center"/>
              <w:rPr>
                <w:rFonts w:ascii="Verdana" w:hAnsi="Verdana"/>
                <w:b/>
                <w:sz w:val="16"/>
                <w:szCs w:val="16"/>
              </w:rPr>
            </w:pPr>
          </w:p>
        </w:tc>
        <w:tc>
          <w:tcPr>
            <w:tcW w:w="2287" w:type="dxa"/>
            <w:gridSpan w:val="3"/>
            <w:vMerge/>
            <w:vAlign w:val="center"/>
          </w:tcPr>
          <w:p w:rsidR="00923674" w:rsidRPr="002604AB" w:rsidRDefault="00923674" w:rsidP="00923674">
            <w:pPr>
              <w:jc w:val="center"/>
              <w:rPr>
                <w:rFonts w:ascii="Verdana" w:hAnsi="Verdana"/>
                <w:b/>
                <w:sz w:val="16"/>
                <w:szCs w:val="16"/>
              </w:rPr>
            </w:pPr>
          </w:p>
        </w:tc>
        <w:tc>
          <w:tcPr>
            <w:tcW w:w="1824" w:type="dxa"/>
            <w:vMerge/>
            <w:vAlign w:val="center"/>
          </w:tcPr>
          <w:p w:rsidR="00923674" w:rsidRPr="002604AB" w:rsidRDefault="00923674" w:rsidP="00923674">
            <w:pPr>
              <w:jc w:val="center"/>
              <w:rPr>
                <w:rFonts w:ascii="Verdana" w:hAnsi="Verdana"/>
                <w:b/>
                <w:sz w:val="16"/>
                <w:szCs w:val="16"/>
              </w:rPr>
            </w:pPr>
          </w:p>
        </w:tc>
      </w:tr>
      <w:tr w:rsidR="00923674" w:rsidRPr="002604AB" w:rsidTr="00923674">
        <w:trPr>
          <w:trHeight w:val="367"/>
        </w:trPr>
        <w:tc>
          <w:tcPr>
            <w:tcW w:w="1079" w:type="dxa"/>
            <w:tcBorders>
              <w:bottom w:val="single" w:sz="12" w:space="0" w:color="auto"/>
              <w:right w:val="single" w:sz="12" w:space="0" w:color="auto"/>
            </w:tcBorders>
            <w:vAlign w:val="center"/>
          </w:tcPr>
          <w:p w:rsidR="00923674" w:rsidRPr="009B0EC0" w:rsidRDefault="00923674" w:rsidP="0092367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923674" w:rsidRDefault="00923674" w:rsidP="009236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23674" w:rsidRDefault="00923674" w:rsidP="009236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923674" w:rsidRDefault="00923674" w:rsidP="009236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23674" w:rsidRPr="002604AB" w:rsidRDefault="00923674" w:rsidP="009236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923674" w:rsidRPr="002604AB" w:rsidRDefault="00923674" w:rsidP="0092367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923674" w:rsidRPr="002604AB" w:rsidTr="00923674">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CREDIT DISTRIBUTION</w:t>
            </w:r>
          </w:p>
        </w:tc>
      </w:tr>
      <w:tr w:rsidR="00923674" w:rsidRPr="002604AB" w:rsidTr="00923674">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923674" w:rsidRDefault="00923674" w:rsidP="00923674">
            <w:pPr>
              <w:jc w:val="center"/>
              <w:rPr>
                <w:rFonts w:ascii="Verdana" w:hAnsi="Verdana"/>
                <w:b/>
                <w:sz w:val="16"/>
                <w:szCs w:val="20"/>
              </w:rPr>
            </w:pPr>
            <w:r>
              <w:rPr>
                <w:rFonts w:ascii="Verdana" w:hAnsi="Verdana"/>
                <w:b/>
                <w:sz w:val="16"/>
                <w:szCs w:val="20"/>
              </w:rPr>
              <w:t>Knowledge in the discipline</w:t>
            </w:r>
          </w:p>
          <w:p w:rsidR="00923674" w:rsidRPr="002604AB" w:rsidRDefault="00923674" w:rsidP="009236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923674" w:rsidRPr="002604AB" w:rsidTr="00923674">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923674" w:rsidRPr="002604AB" w:rsidRDefault="00923674" w:rsidP="009236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923674" w:rsidRPr="002604AB" w:rsidTr="00923674">
        <w:trPr>
          <w:trHeight w:val="324"/>
        </w:trPr>
        <w:tc>
          <w:tcPr>
            <w:tcW w:w="10173" w:type="dxa"/>
            <w:gridSpan w:val="13"/>
            <w:tcBorders>
              <w:top w:val="single" w:sz="12" w:space="0" w:color="auto"/>
              <w:bottom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ASSESSMENT CRITERIA</w:t>
            </w:r>
          </w:p>
        </w:tc>
      </w:tr>
      <w:tr w:rsidR="00923674" w:rsidRPr="002604AB" w:rsidTr="00923674">
        <w:trPr>
          <w:trHeight w:val="286"/>
        </w:trPr>
        <w:tc>
          <w:tcPr>
            <w:tcW w:w="3735" w:type="dxa"/>
            <w:gridSpan w:val="5"/>
            <w:vMerge w:val="restart"/>
            <w:tcBorders>
              <w:top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923674" w:rsidRDefault="00923674" w:rsidP="00923674">
            <w:pPr>
              <w:jc w:val="center"/>
              <w:rPr>
                <w:rFonts w:ascii="Verdana" w:hAnsi="Verdana"/>
                <w:b/>
                <w:sz w:val="16"/>
                <w:szCs w:val="16"/>
              </w:rPr>
            </w:pPr>
            <w:r>
              <w:rPr>
                <w:rFonts w:ascii="Verdana" w:hAnsi="Verdana"/>
                <w:b/>
                <w:sz w:val="16"/>
                <w:szCs w:val="16"/>
              </w:rPr>
              <w:t>Contribution</w:t>
            </w:r>
          </w:p>
          <w:p w:rsidR="00923674" w:rsidRPr="002604AB" w:rsidRDefault="00923674" w:rsidP="009236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23674" w:rsidRPr="002604AB" w:rsidTr="00923674">
        <w:trPr>
          <w:trHeight w:val="27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23674" w:rsidRPr="002604AB" w:rsidRDefault="00923674" w:rsidP="00923674">
            <w:pPr>
              <w:jc w:val="center"/>
              <w:rPr>
                <w:rFonts w:ascii="Verdana" w:hAnsi="Verdana"/>
                <w:sz w:val="16"/>
                <w:szCs w:val="16"/>
                <w:highlight w:val="yellow"/>
              </w:rPr>
            </w:pP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Default="00923674" w:rsidP="00923674">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94"/>
        </w:trPr>
        <w:tc>
          <w:tcPr>
            <w:tcW w:w="3735" w:type="dxa"/>
            <w:gridSpan w:val="5"/>
            <w:vMerge/>
            <w:tcBorders>
              <w:right w:val="single" w:sz="12" w:space="0" w:color="auto"/>
            </w:tcBorders>
            <w:vAlign w:val="center"/>
          </w:tcPr>
          <w:p w:rsidR="00923674" w:rsidRPr="002604AB" w:rsidRDefault="00923674" w:rsidP="00923674">
            <w:pPr>
              <w:rPr>
                <w:rFonts w:ascii="Verdana" w:hAnsi="Verdana"/>
                <w:b/>
                <w:sz w:val="16"/>
                <w:szCs w:val="16"/>
              </w:rPr>
            </w:pPr>
          </w:p>
        </w:tc>
        <w:tc>
          <w:tcPr>
            <w:tcW w:w="2752" w:type="dxa"/>
            <w:gridSpan w:val="5"/>
            <w:tcBorders>
              <w:top w:val="single" w:sz="8" w:space="0" w:color="auto"/>
              <w:left w:val="single" w:sz="12" w:space="0" w:color="auto"/>
            </w:tcBorders>
            <w:vAlign w:val="center"/>
          </w:tcPr>
          <w:p w:rsidR="00923674" w:rsidRPr="002604AB" w:rsidRDefault="00923674" w:rsidP="009236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3674" w:rsidRPr="002604AB" w:rsidTr="00923674">
        <w:trPr>
          <w:trHeight w:val="286"/>
        </w:trPr>
        <w:tc>
          <w:tcPr>
            <w:tcW w:w="3735" w:type="dxa"/>
            <w:gridSpan w:val="5"/>
            <w:vMerge/>
            <w:tcBorders>
              <w:bottom w:val="single" w:sz="12" w:space="0" w:color="auto"/>
              <w:right w:val="single" w:sz="12" w:space="0" w:color="auto"/>
            </w:tcBorders>
            <w:vAlign w:val="center"/>
          </w:tcPr>
          <w:p w:rsidR="00923674" w:rsidRPr="002604AB" w:rsidRDefault="00923674" w:rsidP="009236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23674" w:rsidRPr="00FA4020" w:rsidRDefault="00923674" w:rsidP="009236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923674" w:rsidRPr="002604AB" w:rsidRDefault="00923674" w:rsidP="009236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923674" w:rsidRPr="002604AB" w:rsidTr="00923674">
        <w:trPr>
          <w:trHeight w:val="447"/>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In order to increase in soil fertility belonging to the applications of information to be gained.</w:t>
            </w:r>
            <w:r w:rsidRPr="00A83CA8">
              <w:rPr>
                <w:rFonts w:ascii="Verdana" w:hAnsi="Verdana"/>
                <w:sz w:val="16"/>
                <w:szCs w:val="16"/>
              </w:rPr>
              <w:fldChar w:fldCharType="end"/>
            </w:r>
          </w:p>
        </w:tc>
      </w:tr>
      <w:tr w:rsidR="00923674" w:rsidRPr="002604AB" w:rsidTr="00923674">
        <w:trPr>
          <w:trHeight w:val="426"/>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Sustainable soil fertility determinants of the teaching and practices to gain information.</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923674" w:rsidRPr="002604AB" w:rsidRDefault="00923674" w:rsidP="0092367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To learn the methods of determining soil fertility, soil contributes to calculate the amount of fertilizer applied.</w:t>
            </w:r>
            <w:r w:rsidRPr="00A83CA8">
              <w:rPr>
                <w:rFonts w:ascii="Verdana" w:hAnsi="Verdana"/>
                <w:sz w:val="16"/>
                <w:szCs w:val="16"/>
              </w:rPr>
              <w:fldChar w:fldCharType="end"/>
            </w:r>
          </w:p>
        </w:tc>
      </w:tr>
      <w:tr w:rsidR="00923674" w:rsidRPr="002604AB" w:rsidTr="00923674">
        <w:trPr>
          <w:trHeight w:val="518"/>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923674" w:rsidRPr="00724433" w:rsidRDefault="00923674" w:rsidP="0092367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4433">
              <w:rPr>
                <w:rFonts w:ascii="Verdana" w:hAnsi="Verdana"/>
                <w:noProof/>
                <w:sz w:val="16"/>
                <w:szCs w:val="16"/>
              </w:rPr>
              <w:t xml:space="preserve">1. To learn the basic methods used to determine the status of soil fertility. </w:t>
            </w:r>
          </w:p>
          <w:p w:rsidR="00923674" w:rsidRPr="00724433" w:rsidRDefault="00923674" w:rsidP="00923674">
            <w:pPr>
              <w:tabs>
                <w:tab w:val="left" w:pos="7800"/>
              </w:tabs>
              <w:rPr>
                <w:rFonts w:ascii="Verdana" w:hAnsi="Verdana"/>
                <w:noProof/>
                <w:sz w:val="16"/>
                <w:szCs w:val="16"/>
              </w:rPr>
            </w:pPr>
            <w:r w:rsidRPr="00724433">
              <w:rPr>
                <w:rFonts w:ascii="Verdana" w:hAnsi="Verdana"/>
                <w:noProof/>
                <w:sz w:val="16"/>
                <w:szCs w:val="16"/>
              </w:rPr>
              <w:t>2. Understand the principles of soil fertility and soil plant relations.</w:t>
            </w:r>
          </w:p>
          <w:p w:rsidR="00923674" w:rsidRPr="00724433" w:rsidRDefault="00923674" w:rsidP="00923674">
            <w:pPr>
              <w:tabs>
                <w:tab w:val="left" w:pos="7800"/>
              </w:tabs>
              <w:rPr>
                <w:rFonts w:ascii="Verdana" w:hAnsi="Verdana"/>
                <w:noProof/>
                <w:sz w:val="16"/>
                <w:szCs w:val="16"/>
              </w:rPr>
            </w:pPr>
            <w:r w:rsidRPr="00724433">
              <w:rPr>
                <w:rFonts w:ascii="Verdana" w:hAnsi="Verdana"/>
                <w:noProof/>
                <w:sz w:val="16"/>
                <w:szCs w:val="16"/>
              </w:rPr>
              <w:t>3. The assignment of the soil physical properties.</w:t>
            </w:r>
          </w:p>
          <w:p w:rsidR="00923674" w:rsidRPr="00E3546D" w:rsidRDefault="00923674" w:rsidP="00923674">
            <w:pPr>
              <w:tabs>
                <w:tab w:val="left" w:pos="7800"/>
              </w:tabs>
              <w:rPr>
                <w:rFonts w:ascii="Verdana" w:hAnsi="Verdana"/>
                <w:sz w:val="16"/>
                <w:szCs w:val="16"/>
              </w:rPr>
            </w:pPr>
            <w:r w:rsidRPr="00724433">
              <w:rPr>
                <w:rFonts w:ascii="Verdana" w:hAnsi="Verdana"/>
                <w:noProof/>
                <w:sz w:val="16"/>
                <w:szCs w:val="16"/>
              </w:rPr>
              <w:t>4. The development of the soil chemical and biological properties</w:t>
            </w:r>
            <w:r>
              <w:rPr>
                <w:rFonts w:ascii="Verdana" w:hAnsi="Verdana"/>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923674" w:rsidRPr="006849DA" w:rsidRDefault="00923674" w:rsidP="0092367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4433">
              <w:rPr>
                <w:rFonts w:ascii="Verdana" w:hAnsi="Verdana"/>
                <w:b w:val="0"/>
                <w:noProof/>
                <w:sz w:val="16"/>
                <w:szCs w:val="16"/>
              </w:rPr>
              <w:t>-Karaçal, İ. 2008. Toprak Verimliliği. Nobel Yayın no: 1335.</w:t>
            </w:r>
            <w:r w:rsidRPr="006849DA">
              <w:rPr>
                <w:rFonts w:ascii="Verdana" w:hAnsi="Verdana"/>
                <w:b w:val="0"/>
                <w:sz w:val="16"/>
                <w:szCs w:val="16"/>
              </w:rPr>
              <w:fldChar w:fldCharType="end"/>
            </w:r>
          </w:p>
        </w:tc>
      </w:tr>
      <w:tr w:rsidR="00923674" w:rsidRPr="002604AB" w:rsidTr="00923674">
        <w:trPr>
          <w:trHeight w:val="540"/>
        </w:trPr>
        <w:tc>
          <w:tcPr>
            <w:tcW w:w="3735" w:type="dxa"/>
            <w:gridSpan w:val="5"/>
            <w:tcBorders>
              <w:top w:val="single" w:sz="12" w:space="0" w:color="auto"/>
              <w:bottom w:val="single" w:sz="12" w:space="0" w:color="auto"/>
              <w:right w:val="single" w:sz="12" w:space="0" w:color="auto"/>
            </w:tcBorders>
            <w:vAlign w:val="center"/>
          </w:tcPr>
          <w:p w:rsidR="00923674" w:rsidRPr="002604AB" w:rsidRDefault="00923674" w:rsidP="009236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923674" w:rsidRDefault="00923674" w:rsidP="0092367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4433">
              <w:rPr>
                <w:rFonts w:ascii="Verdana" w:hAnsi="Verdana"/>
                <w:b w:val="0"/>
                <w:noProof/>
                <w:sz w:val="16"/>
                <w:szCs w:val="16"/>
              </w:rPr>
              <w:t xml:space="preserve">-Güzel, N., Gülüt, K.Y., Büyük, G. 2008. Toprak Verimliliği ve Gübreler. Ç.Ü. Ziraat Fak. Yay.no: 246, Ders Kitapları no: A-80. </w:t>
            </w:r>
          </w:p>
          <w:p w:rsidR="00923674" w:rsidRPr="006849DA" w:rsidRDefault="00923674" w:rsidP="00923674">
            <w:pPr>
              <w:pStyle w:val="Balk4"/>
              <w:spacing w:before="0" w:beforeAutospacing="0" w:after="0" w:afterAutospacing="0"/>
              <w:rPr>
                <w:rFonts w:ascii="Verdana" w:hAnsi="Verdana"/>
                <w:b w:val="0"/>
                <w:color w:val="000000"/>
                <w:sz w:val="16"/>
                <w:szCs w:val="16"/>
              </w:rPr>
            </w:pPr>
            <w:r w:rsidRPr="00724433">
              <w:rPr>
                <w:rFonts w:ascii="Verdana" w:hAnsi="Verdana"/>
                <w:b w:val="0"/>
                <w:noProof/>
                <w:sz w:val="16"/>
                <w:szCs w:val="16"/>
              </w:rPr>
              <w:t>-Marschner, H. 1995. Mineral Nutrition of Higher Plants. Academic Press</w:t>
            </w:r>
            <w:r w:rsidRPr="006849DA">
              <w:rPr>
                <w:rFonts w:ascii="Verdana" w:hAnsi="Verdana"/>
                <w:b w:val="0"/>
                <w:sz w:val="16"/>
                <w:szCs w:val="16"/>
              </w:rPr>
              <w:fldChar w:fldCharType="end"/>
            </w:r>
          </w:p>
        </w:tc>
      </w:tr>
    </w:tbl>
    <w:p w:rsidR="00923674" w:rsidRPr="002604AB" w:rsidRDefault="00923674" w:rsidP="00923674">
      <w:pPr>
        <w:rPr>
          <w:rFonts w:ascii="Verdana" w:hAnsi="Verdana"/>
          <w:sz w:val="16"/>
          <w:szCs w:val="16"/>
        </w:rPr>
        <w:sectPr w:rsidR="00923674" w:rsidRPr="002604AB" w:rsidSect="00923674">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23674" w:rsidRPr="002604AB" w:rsidTr="00923674">
        <w:trPr>
          <w:trHeight w:val="510"/>
          <w:jc w:val="center"/>
        </w:trPr>
        <w:tc>
          <w:tcPr>
            <w:tcW w:w="5000" w:type="pct"/>
            <w:gridSpan w:val="2"/>
            <w:tcBorders>
              <w:top w:val="single" w:sz="12" w:space="0" w:color="auto"/>
            </w:tcBorders>
            <w:vAlign w:val="center"/>
          </w:tcPr>
          <w:p w:rsidR="00923674" w:rsidRPr="002604AB" w:rsidRDefault="00923674" w:rsidP="009236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b/>
                <w:sz w:val="20"/>
                <w:szCs w:val="16"/>
              </w:rPr>
            </w:pPr>
            <w:r>
              <w:rPr>
                <w:rFonts w:ascii="Verdana" w:hAnsi="Verdana"/>
                <w:b/>
                <w:sz w:val="20"/>
                <w:szCs w:val="16"/>
              </w:rPr>
              <w:t>WEEK</w:t>
            </w:r>
          </w:p>
        </w:tc>
        <w:tc>
          <w:tcPr>
            <w:tcW w:w="4425" w:type="pct"/>
            <w:vAlign w:val="center"/>
          </w:tcPr>
          <w:p w:rsidR="00923674" w:rsidRPr="002604AB" w:rsidRDefault="00923674" w:rsidP="00923674">
            <w:pPr>
              <w:rPr>
                <w:rFonts w:ascii="Verdana" w:hAnsi="Verdana"/>
                <w:b/>
                <w:sz w:val="20"/>
                <w:szCs w:val="16"/>
              </w:rPr>
            </w:pPr>
            <w:r>
              <w:rPr>
                <w:rFonts w:ascii="Verdana" w:hAnsi="Verdana"/>
                <w:b/>
                <w:sz w:val="20"/>
                <w:szCs w:val="16"/>
              </w:rPr>
              <w:t>TOPICS</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 xml:space="preserve">History of soil fertility, factors of affecting of soil fertility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Soil water</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Soil texture, soil air</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Soil temperature</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5</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Soil reaction</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7</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Soil organic matter</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8</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 xml:space="preserve">Soil biological properties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9</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Soil-plant-water relationships</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10</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Soil colloidal properties</w:t>
            </w:r>
            <w:r w:rsidRPr="00A83CA8">
              <w:rPr>
                <w:rFonts w:ascii="Verdana" w:hAnsi="Verdana"/>
                <w:sz w:val="16"/>
                <w:szCs w:val="16"/>
              </w:rPr>
              <w:fldChar w:fldCharType="end"/>
            </w:r>
          </w:p>
        </w:tc>
      </w:tr>
      <w:tr w:rsidR="00923674" w:rsidRPr="002604AB" w:rsidTr="00923674">
        <w:trPr>
          <w:jc w:val="center"/>
        </w:trPr>
        <w:tc>
          <w:tcPr>
            <w:tcW w:w="575" w:type="pct"/>
            <w:shd w:val="clear" w:color="auto" w:fill="D9D9D9"/>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923674" w:rsidRPr="002604AB" w:rsidRDefault="00923674" w:rsidP="0092367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12</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Exchange of anion and cation in soil</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13</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 xml:space="preserve">Soil salinity and alkalinity </w:t>
            </w:r>
            <w:r w:rsidRPr="00A83CA8">
              <w:rPr>
                <w:rFonts w:ascii="Verdana" w:hAnsi="Verdana"/>
                <w:sz w:val="16"/>
                <w:szCs w:val="16"/>
              </w:rPr>
              <w:fldChar w:fldCharType="end"/>
            </w:r>
          </w:p>
        </w:tc>
      </w:tr>
      <w:tr w:rsidR="00923674" w:rsidRPr="002604AB" w:rsidTr="00923674">
        <w:trPr>
          <w:jc w:val="center"/>
        </w:trPr>
        <w:tc>
          <w:tcPr>
            <w:tcW w:w="575" w:type="pct"/>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14</w:t>
            </w:r>
          </w:p>
        </w:tc>
        <w:tc>
          <w:tcPr>
            <w:tcW w:w="4425" w:type="pct"/>
          </w:tcPr>
          <w:p w:rsidR="00923674" w:rsidRPr="002604AB" w:rsidRDefault="00923674" w:rsidP="009236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433">
              <w:rPr>
                <w:rFonts w:ascii="Verdana" w:hAnsi="Verdana"/>
                <w:noProof/>
                <w:sz w:val="16"/>
                <w:szCs w:val="16"/>
              </w:rPr>
              <w:t>Nutrient elements</w:t>
            </w:r>
            <w:r>
              <w:rPr>
                <w:rFonts w:ascii="Verdana" w:hAnsi="Verdana"/>
                <w:noProof/>
                <w:sz w:val="16"/>
                <w:szCs w:val="16"/>
              </w:rPr>
              <w:t xml:space="preserve"> and m</w:t>
            </w:r>
            <w:r w:rsidRPr="00724433">
              <w:rPr>
                <w:rFonts w:ascii="Verdana" w:hAnsi="Verdana"/>
                <w:noProof/>
                <w:sz w:val="16"/>
                <w:szCs w:val="16"/>
              </w:rPr>
              <w:t>ethods of determination of soil fertility</w:t>
            </w:r>
            <w:r w:rsidRPr="00A83CA8">
              <w:rPr>
                <w:rFonts w:ascii="Verdana" w:hAnsi="Verdana"/>
                <w:sz w:val="16"/>
                <w:szCs w:val="16"/>
              </w:rPr>
              <w:fldChar w:fldCharType="end"/>
            </w:r>
          </w:p>
        </w:tc>
      </w:tr>
      <w:tr w:rsidR="00923674" w:rsidRPr="002604AB" w:rsidTr="00923674">
        <w:trPr>
          <w:trHeight w:val="322"/>
          <w:jc w:val="center"/>
        </w:trPr>
        <w:tc>
          <w:tcPr>
            <w:tcW w:w="575" w:type="pct"/>
            <w:tcBorders>
              <w:bottom w:val="single" w:sz="4" w:space="0" w:color="auto"/>
            </w:tcBorders>
            <w:shd w:val="clear" w:color="auto" w:fill="E6E6E6"/>
            <w:vAlign w:val="center"/>
          </w:tcPr>
          <w:p w:rsidR="00923674" w:rsidRPr="002604AB" w:rsidRDefault="00923674" w:rsidP="00923674">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923674" w:rsidRPr="002604AB" w:rsidRDefault="00923674" w:rsidP="0092367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23674" w:rsidRPr="002604AB" w:rsidRDefault="00923674" w:rsidP="00923674">
      <w:pPr>
        <w:rPr>
          <w:rFonts w:ascii="Verdana" w:hAnsi="Verdana"/>
          <w:sz w:val="16"/>
          <w:szCs w:val="16"/>
        </w:rPr>
      </w:pPr>
    </w:p>
    <w:p w:rsidR="00923674" w:rsidRPr="002604AB" w:rsidRDefault="00923674" w:rsidP="0092367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23674" w:rsidRPr="002604AB" w:rsidTr="00923674">
        <w:trPr>
          <w:trHeight w:val="348"/>
        </w:trPr>
        <w:tc>
          <w:tcPr>
            <w:tcW w:w="7797" w:type="dxa"/>
            <w:gridSpan w:val="2"/>
            <w:tcBorders>
              <w:top w:val="single" w:sz="12" w:space="0" w:color="auto"/>
            </w:tcBorders>
            <w:vAlign w:val="center"/>
          </w:tcPr>
          <w:p w:rsidR="00923674" w:rsidRPr="001B710C" w:rsidRDefault="00923674" w:rsidP="00923674">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CONTRIBUTION LEVEL</w:t>
            </w:r>
          </w:p>
        </w:tc>
      </w:tr>
      <w:tr w:rsidR="00923674" w:rsidRPr="002604AB" w:rsidTr="00923674">
        <w:trPr>
          <w:trHeight w:val="380"/>
        </w:trPr>
        <w:tc>
          <w:tcPr>
            <w:tcW w:w="1258" w:type="dxa"/>
            <w:tcBorders>
              <w:top w:val="single" w:sz="12" w:space="0" w:color="auto"/>
            </w:tcBorders>
            <w:vAlign w:val="center"/>
          </w:tcPr>
          <w:p w:rsidR="00923674" w:rsidRPr="002604AB" w:rsidRDefault="00923674" w:rsidP="00923674">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923674" w:rsidRPr="002604AB" w:rsidRDefault="00923674" w:rsidP="0092367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3</w:t>
            </w:r>
          </w:p>
          <w:p w:rsidR="00923674" w:rsidRPr="001B710C" w:rsidRDefault="00923674" w:rsidP="00923674">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2</w:t>
            </w:r>
          </w:p>
          <w:p w:rsidR="00923674" w:rsidRPr="001B710C" w:rsidRDefault="00923674" w:rsidP="00923674">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923674" w:rsidRDefault="00923674" w:rsidP="00923674">
            <w:pPr>
              <w:jc w:val="center"/>
              <w:rPr>
                <w:rFonts w:ascii="Verdana" w:hAnsi="Verdana"/>
                <w:b/>
                <w:sz w:val="18"/>
                <w:szCs w:val="16"/>
              </w:rPr>
            </w:pPr>
            <w:r>
              <w:rPr>
                <w:rFonts w:ascii="Verdana" w:hAnsi="Verdana"/>
                <w:b/>
                <w:sz w:val="18"/>
                <w:szCs w:val="16"/>
              </w:rPr>
              <w:t>1</w:t>
            </w:r>
          </w:p>
          <w:p w:rsidR="00923674" w:rsidRPr="001B710C" w:rsidRDefault="00923674" w:rsidP="00923674">
            <w:pPr>
              <w:jc w:val="center"/>
              <w:rPr>
                <w:rFonts w:ascii="Verdana" w:hAnsi="Verdana"/>
                <w:sz w:val="18"/>
                <w:szCs w:val="16"/>
              </w:rPr>
            </w:pPr>
            <w:r>
              <w:rPr>
                <w:rFonts w:ascii="Verdana" w:hAnsi="Verdana"/>
                <w:sz w:val="18"/>
                <w:szCs w:val="16"/>
              </w:rPr>
              <w:t>Low</w:t>
            </w:r>
          </w:p>
        </w:tc>
      </w:tr>
      <w:tr w:rsidR="00923674" w:rsidRPr="002604AB" w:rsidTr="00923674">
        <w:trPr>
          <w:trHeight w:val="447"/>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learn essential and actual conceptual knowledge in the areas of soil science and plant nutrition and combine and develop this piece of knowledge with personal ingenuity</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gain ability to attain, understand, use, and produce knowledge in issues of soil science and plant nutrition.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57"/>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improve skills in use of information technologies in public and occupational services.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646"/>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will be able to conduct activities in individual and multidisciplinary areas of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build up mentality of occupational and ethical responsibility in agricultural engineering</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Students take decision on recognizing, deciding, and solving problems in soil science and plant nutrition.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99"/>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will have knowledge on the topics of recognition, planning, conservation, and sustainability of soil and other natural resources</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425"/>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Students perform routine analyses of soil, plant, and water and use the results towards soil fertility, fertilization, mapping, soil and water conservation, and soil reclamation.</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20"/>
        </w:trPr>
        <w:tc>
          <w:tcPr>
            <w:tcW w:w="1258" w:type="dxa"/>
            <w:vAlign w:val="center"/>
          </w:tcPr>
          <w:p w:rsidR="00923674" w:rsidRPr="001B710C" w:rsidRDefault="00923674" w:rsidP="0092367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To gain the ability to study in laboratories and in the field related to the branch and evaluates the data by using appropriate statistical method.</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300"/>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The ability of interdisciplinary teamwork and to follow the national and international literature</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191"/>
        </w:trPr>
        <w:tc>
          <w:tcPr>
            <w:tcW w:w="1258" w:type="dxa"/>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 xml:space="preserve">Taking responsibility being initiative and having creativity skills </w:t>
            </w:r>
            <w:r>
              <w:rPr>
                <w:rFonts w:ascii="Verdana" w:hAnsi="Verdana"/>
                <w:sz w:val="18"/>
              </w:rPr>
              <w:fldChar w:fldCharType="end"/>
            </w:r>
          </w:p>
        </w:tc>
        <w:tc>
          <w:tcPr>
            <w:tcW w:w="850"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923674" w:rsidRPr="002604AB" w:rsidTr="00923674">
        <w:trPr>
          <w:trHeight w:val="277"/>
        </w:trPr>
        <w:tc>
          <w:tcPr>
            <w:tcW w:w="1258" w:type="dxa"/>
            <w:tcBorders>
              <w:bottom w:val="single" w:sz="12" w:space="0" w:color="auto"/>
            </w:tcBorders>
            <w:vAlign w:val="center"/>
          </w:tcPr>
          <w:p w:rsidR="00923674" w:rsidRPr="001B710C" w:rsidRDefault="00923674" w:rsidP="009236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bottom w:val="single" w:sz="12" w:space="0" w:color="auto"/>
            </w:tcBorders>
          </w:tcPr>
          <w:p w:rsidR="00923674" w:rsidRPr="00C05AA9" w:rsidRDefault="00923674" w:rsidP="0092367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35B5B">
              <w:rPr>
                <w:rFonts w:ascii="Verdana" w:hAnsi="Verdana"/>
                <w:noProof/>
                <w:sz w:val="18"/>
              </w:rPr>
              <w:t>Using his/her knowledge for the benefit of science and society</w:t>
            </w:r>
            <w:r>
              <w:rPr>
                <w:rFonts w:ascii="Verdana" w:hAnsi="Verdana"/>
                <w:sz w:val="18"/>
              </w:rPr>
              <w:fldChar w:fldCharType="end"/>
            </w:r>
          </w:p>
        </w:tc>
        <w:tc>
          <w:tcPr>
            <w:tcW w:w="850"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923674" w:rsidRPr="002604AB" w:rsidRDefault="00923674" w:rsidP="009236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bl>
    <w:p w:rsidR="00923674" w:rsidRPr="002604AB" w:rsidRDefault="00923674" w:rsidP="00923674">
      <w:pPr>
        <w:rPr>
          <w:rFonts w:ascii="Verdana" w:hAnsi="Verdana"/>
          <w:sz w:val="16"/>
          <w:szCs w:val="16"/>
        </w:rPr>
      </w:pPr>
    </w:p>
    <w:p w:rsidR="00923674" w:rsidRPr="002604AB" w:rsidRDefault="00923674" w:rsidP="0092367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24433">
        <w:rPr>
          <w:rFonts w:ascii="Verdana" w:hAnsi="Verdana"/>
          <w:noProof/>
          <w:sz w:val="18"/>
          <w:szCs w:val="16"/>
        </w:rPr>
        <w:t>Assoc. Prof. Dr. Nurdilek 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763B64" w:rsidRDefault="00923674" w:rsidP="00923674">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763B64" w:rsidRDefault="00763B64">
      <w:pPr>
        <w:spacing w:after="200"/>
        <w:rPr>
          <w:rFonts w:ascii="Verdana" w:hAnsi="Verdana"/>
          <w:sz w:val="18"/>
          <w:szCs w:val="20"/>
          <w:lang w:val="en-US"/>
        </w:rPr>
      </w:pPr>
      <w:r>
        <w:rPr>
          <w:rFonts w:ascii="Verdana" w:hAnsi="Verdana"/>
          <w:sz w:val="18"/>
          <w:szCs w:val="20"/>
          <w:lang w:val="en-US"/>
        </w:rPr>
        <w:br w:type="page"/>
      </w:r>
    </w:p>
    <w:p w:rsidR="00763B64" w:rsidRPr="002604AB" w:rsidRDefault="001C590B" w:rsidP="00CA3689">
      <w:pPr>
        <w:tabs>
          <w:tab w:val="left" w:pos="6825"/>
        </w:tabs>
        <w:outlineLvl w:val="0"/>
        <w:rPr>
          <w:rFonts w:ascii="Verdana" w:hAnsi="Verdana"/>
          <w:b/>
          <w:sz w:val="16"/>
          <w:szCs w:val="16"/>
        </w:rPr>
      </w:pPr>
      <w:r>
        <w:rPr>
          <w:noProof/>
        </w:rPr>
        <w:pict>
          <v:shape id="_x0000_s1059" type="#_x0000_t202" style="position:absolute;margin-left:10pt;margin-top:-4.2pt;width:298.5pt;height:76.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63B64" w:rsidRDefault="00763B64" w:rsidP="008B74CE">
                  <w:pPr>
                    <w:spacing w:after="120"/>
                    <w:jc w:val="center"/>
                    <w:rPr>
                      <w:rFonts w:ascii="Verdana" w:hAnsi="Verdana"/>
                      <w:b/>
                      <w:sz w:val="16"/>
                      <w:szCs w:val="20"/>
                    </w:rPr>
                  </w:pPr>
                  <w:r>
                    <w:rPr>
                      <w:rFonts w:ascii="Verdana" w:hAnsi="Verdana"/>
                      <w:b/>
                      <w:sz w:val="16"/>
                      <w:szCs w:val="20"/>
                    </w:rPr>
                    <w:t>T.R.</w:t>
                  </w:r>
                </w:p>
                <w:p w:rsidR="00763B64" w:rsidRDefault="00763B64" w:rsidP="008B74CE">
                  <w:pPr>
                    <w:spacing w:after="120"/>
                    <w:jc w:val="center"/>
                    <w:rPr>
                      <w:rFonts w:ascii="Verdana" w:hAnsi="Verdana"/>
                      <w:b/>
                      <w:sz w:val="16"/>
                      <w:szCs w:val="20"/>
                    </w:rPr>
                  </w:pPr>
                  <w:r>
                    <w:rPr>
                      <w:rFonts w:ascii="Verdana" w:hAnsi="Verdana"/>
                      <w:b/>
                      <w:sz w:val="16"/>
                      <w:szCs w:val="20"/>
                    </w:rPr>
                    <w:t>ESKISEHIR OSMANGAZI UNIVERSITY</w:t>
                  </w:r>
                </w:p>
                <w:p w:rsidR="00763B64" w:rsidRDefault="00763B64" w:rsidP="008B74CE">
                  <w:pPr>
                    <w:spacing w:after="120"/>
                    <w:jc w:val="center"/>
                    <w:rPr>
                      <w:rFonts w:ascii="Verdana" w:hAnsi="Verdana"/>
                      <w:b/>
                      <w:sz w:val="6"/>
                      <w:szCs w:val="10"/>
                    </w:rPr>
                  </w:pPr>
                  <w:r>
                    <w:rPr>
                      <w:rFonts w:ascii="Verdana" w:hAnsi="Verdana"/>
                      <w:b/>
                      <w:sz w:val="16"/>
                      <w:szCs w:val="20"/>
                    </w:rPr>
                    <w:t>GRADUATE SCHOOL OF NATURAL AND APPLIED SCIENCES</w:t>
                  </w:r>
                </w:p>
                <w:p w:rsidR="00763B64" w:rsidRPr="00BC392A" w:rsidRDefault="00763B64"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63B64" w:rsidRPr="002604AB">
        <w:rPr>
          <w:rFonts w:ascii="Verdana" w:hAnsi="Verdana"/>
          <w:b/>
          <w:sz w:val="16"/>
          <w:szCs w:val="16"/>
        </w:rPr>
        <w:t xml:space="preserve">    </w:t>
      </w:r>
    </w:p>
    <w:p w:rsidR="00763B64" w:rsidRPr="002604AB" w:rsidRDefault="00763B64" w:rsidP="00CA3689">
      <w:pPr>
        <w:outlineLvl w:val="0"/>
        <w:rPr>
          <w:rFonts w:ascii="Verdana" w:hAnsi="Verdana"/>
          <w:b/>
          <w:sz w:val="16"/>
          <w:szCs w:val="16"/>
        </w:rPr>
      </w:pPr>
    </w:p>
    <w:p w:rsidR="00763B64" w:rsidRPr="002604AB" w:rsidRDefault="00763B64" w:rsidP="00CA3689">
      <w:pPr>
        <w:outlineLvl w:val="0"/>
        <w:rPr>
          <w:rFonts w:ascii="Verdana" w:hAnsi="Verdana"/>
          <w:b/>
          <w:sz w:val="16"/>
          <w:szCs w:val="16"/>
        </w:rPr>
      </w:pPr>
    </w:p>
    <w:p w:rsidR="00763B64" w:rsidRPr="002604AB" w:rsidRDefault="00763B64" w:rsidP="00CA3689">
      <w:pPr>
        <w:outlineLvl w:val="0"/>
        <w:rPr>
          <w:rFonts w:ascii="Verdana" w:hAnsi="Verdana"/>
          <w:b/>
          <w:sz w:val="16"/>
          <w:szCs w:val="16"/>
        </w:rPr>
      </w:pPr>
    </w:p>
    <w:p w:rsidR="00763B64" w:rsidRPr="002604AB" w:rsidRDefault="00763B64" w:rsidP="00CA3689">
      <w:pPr>
        <w:outlineLvl w:val="0"/>
        <w:rPr>
          <w:rFonts w:ascii="Verdana" w:hAnsi="Verdana"/>
          <w:b/>
          <w:sz w:val="16"/>
          <w:szCs w:val="16"/>
        </w:rPr>
      </w:pPr>
    </w:p>
    <w:p w:rsidR="00763B64" w:rsidRPr="002604AB" w:rsidRDefault="00763B64" w:rsidP="00CA3689">
      <w:pPr>
        <w:outlineLvl w:val="0"/>
        <w:rPr>
          <w:rFonts w:ascii="Verdana" w:hAnsi="Verdana"/>
          <w:b/>
          <w:sz w:val="16"/>
          <w:szCs w:val="16"/>
        </w:rPr>
      </w:pPr>
    </w:p>
    <w:p w:rsidR="00763B64" w:rsidRDefault="00763B64" w:rsidP="00CA3689">
      <w:pPr>
        <w:outlineLvl w:val="0"/>
        <w:rPr>
          <w:rFonts w:ascii="Verdana" w:hAnsi="Verdana"/>
          <w:b/>
          <w:sz w:val="16"/>
          <w:szCs w:val="16"/>
        </w:rPr>
      </w:pPr>
    </w:p>
    <w:p w:rsidR="00763B64" w:rsidRDefault="00763B64" w:rsidP="00CA3689">
      <w:pPr>
        <w:outlineLvl w:val="0"/>
        <w:rPr>
          <w:rFonts w:ascii="Verdana" w:hAnsi="Verdana"/>
          <w:b/>
          <w:sz w:val="16"/>
          <w:szCs w:val="16"/>
        </w:rPr>
      </w:pPr>
    </w:p>
    <w:p w:rsidR="00763B64" w:rsidRDefault="00763B64" w:rsidP="00CA3689">
      <w:pPr>
        <w:outlineLvl w:val="0"/>
        <w:rPr>
          <w:rFonts w:ascii="Verdana" w:hAnsi="Verdana"/>
          <w:b/>
          <w:sz w:val="16"/>
          <w:szCs w:val="16"/>
        </w:rPr>
      </w:pPr>
    </w:p>
    <w:p w:rsidR="00763B64" w:rsidRPr="002604AB" w:rsidRDefault="00763B64"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763B64" w:rsidRPr="002604AB" w:rsidTr="00CC68BA">
        <w:tc>
          <w:tcPr>
            <w:tcW w:w="1951" w:type="dxa"/>
            <w:vAlign w:val="center"/>
          </w:tcPr>
          <w:p w:rsidR="00763B64" w:rsidRPr="002604AB" w:rsidRDefault="00763B64"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63B64" w:rsidRPr="00CF3B18" w:rsidRDefault="00763B64"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763B64" w:rsidRPr="002604AB" w:rsidRDefault="00763B64"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63B64" w:rsidRPr="00CF3B18" w:rsidRDefault="00763B64"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763B64" w:rsidRPr="009B0EC0" w:rsidRDefault="00763B64"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63B64" w:rsidRPr="002604AB" w:rsidTr="008B74CE">
        <w:trPr>
          <w:trHeight w:val="338"/>
        </w:trPr>
        <w:tc>
          <w:tcPr>
            <w:tcW w:w="10173" w:type="dxa"/>
            <w:gridSpan w:val="4"/>
            <w:vAlign w:val="center"/>
          </w:tcPr>
          <w:p w:rsidR="00763B64" w:rsidRPr="002604AB" w:rsidRDefault="00763B64" w:rsidP="008B74CE">
            <w:pPr>
              <w:jc w:val="center"/>
              <w:outlineLvl w:val="0"/>
              <w:rPr>
                <w:rFonts w:ascii="Verdana" w:hAnsi="Verdana"/>
                <w:sz w:val="16"/>
                <w:szCs w:val="16"/>
              </w:rPr>
            </w:pPr>
            <w:r>
              <w:rPr>
                <w:rFonts w:ascii="Verdana" w:hAnsi="Verdana"/>
                <w:b/>
                <w:sz w:val="18"/>
                <w:szCs w:val="16"/>
              </w:rPr>
              <w:t>COURSE</w:t>
            </w:r>
          </w:p>
        </w:tc>
      </w:tr>
      <w:tr w:rsidR="00763B64" w:rsidRPr="002604AB" w:rsidTr="008B74CE">
        <w:tc>
          <w:tcPr>
            <w:tcW w:w="1668" w:type="dxa"/>
            <w:vAlign w:val="center"/>
          </w:tcPr>
          <w:p w:rsidR="00763B64" w:rsidRPr="002604AB" w:rsidRDefault="00763B64" w:rsidP="008B74CE">
            <w:pPr>
              <w:outlineLvl w:val="0"/>
              <w:rPr>
                <w:rFonts w:ascii="Verdana" w:hAnsi="Verdana"/>
                <w:b/>
                <w:sz w:val="16"/>
                <w:szCs w:val="16"/>
              </w:rPr>
            </w:pPr>
            <w:bookmarkStart w:id="64" w:name="C13" w:colFirst="3" w:colLast="3"/>
            <w:r>
              <w:rPr>
                <w:rFonts w:ascii="Verdana" w:hAnsi="Verdana"/>
                <w:b/>
                <w:sz w:val="16"/>
                <w:szCs w:val="20"/>
              </w:rPr>
              <w:t>CODE</w:t>
            </w:r>
          </w:p>
        </w:tc>
        <w:tc>
          <w:tcPr>
            <w:tcW w:w="1984" w:type="dxa"/>
            <w:vAlign w:val="center"/>
          </w:tcPr>
          <w:p w:rsidR="00763B64" w:rsidRPr="002604AB" w:rsidRDefault="00763B64" w:rsidP="005D1367">
            <w:pPr>
              <w:outlineLvl w:val="0"/>
              <w:rPr>
                <w:rFonts w:ascii="Verdana" w:hAnsi="Verdana"/>
                <w:sz w:val="16"/>
                <w:szCs w:val="16"/>
              </w:rPr>
            </w:pPr>
            <w:r w:rsidRPr="002604AB">
              <w:rPr>
                <w:rFonts w:ascii="Verdana" w:hAnsi="Verdana"/>
                <w:sz w:val="16"/>
                <w:szCs w:val="16"/>
              </w:rPr>
              <w:t xml:space="preserve"> </w:t>
            </w:r>
            <w:r w:rsidR="005D1367">
              <w:rPr>
                <w:rFonts w:ascii="Verdana" w:hAnsi="Verdana"/>
                <w:sz w:val="16"/>
                <w:szCs w:val="16"/>
              </w:rPr>
              <w:t>501011101</w:t>
            </w:r>
          </w:p>
        </w:tc>
        <w:tc>
          <w:tcPr>
            <w:tcW w:w="1559" w:type="dxa"/>
            <w:vAlign w:val="center"/>
          </w:tcPr>
          <w:p w:rsidR="00763B64" w:rsidRPr="002604AB" w:rsidRDefault="00763B64"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63B64" w:rsidRPr="00F56D4C" w:rsidRDefault="00763B64" w:rsidP="00F63525">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64"/>
    <w:p w:rsidR="00763B64" w:rsidRPr="002604AB" w:rsidRDefault="00763B64"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763B64" w:rsidRPr="002604AB" w:rsidTr="00F4026E">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763B64" w:rsidRPr="009B0EC0" w:rsidRDefault="00763B64" w:rsidP="008B74CE">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763B64" w:rsidRPr="002604AB" w:rsidRDefault="00763B64"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63B64" w:rsidRPr="002604AB" w:rsidRDefault="00763B64"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63B64" w:rsidRPr="002604AB" w:rsidRDefault="00763B64"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63B64" w:rsidRPr="002604AB" w:rsidRDefault="00763B64"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63B64" w:rsidRPr="002604AB" w:rsidRDefault="00763B64" w:rsidP="008B74CE">
            <w:pPr>
              <w:jc w:val="center"/>
              <w:rPr>
                <w:rFonts w:ascii="Verdana" w:hAnsi="Verdana"/>
                <w:b/>
                <w:sz w:val="16"/>
                <w:szCs w:val="16"/>
              </w:rPr>
            </w:pPr>
            <w:r>
              <w:rPr>
                <w:rFonts w:ascii="Verdana" w:hAnsi="Verdana"/>
                <w:b/>
                <w:sz w:val="16"/>
                <w:szCs w:val="20"/>
              </w:rPr>
              <w:t>LANGUAGE</w:t>
            </w:r>
          </w:p>
        </w:tc>
      </w:tr>
      <w:tr w:rsidR="00763B64" w:rsidRPr="002604AB" w:rsidTr="00F4026E">
        <w:trPr>
          <w:trHeight w:val="382"/>
        </w:trPr>
        <w:tc>
          <w:tcPr>
            <w:tcW w:w="1101" w:type="dxa"/>
            <w:vMerge/>
            <w:tcBorders>
              <w:top w:val="single" w:sz="4" w:space="0" w:color="auto"/>
              <w:left w:val="single" w:sz="12" w:space="0" w:color="auto"/>
              <w:bottom w:val="single" w:sz="4" w:space="0" w:color="auto"/>
              <w:right w:val="single" w:sz="12" w:space="0" w:color="auto"/>
            </w:tcBorders>
          </w:tcPr>
          <w:p w:rsidR="00763B64" w:rsidRPr="002604AB" w:rsidRDefault="00763B64" w:rsidP="008B74CE">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763B64" w:rsidRPr="002604AB" w:rsidRDefault="00763B64"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63B64" w:rsidRPr="002604AB" w:rsidRDefault="00763B64"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63B64" w:rsidRPr="002604AB" w:rsidRDefault="00763B64"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63B64" w:rsidRPr="002604AB" w:rsidRDefault="00763B64" w:rsidP="008B74CE">
            <w:pPr>
              <w:jc w:val="center"/>
              <w:rPr>
                <w:rFonts w:ascii="Verdana" w:hAnsi="Verdana"/>
                <w:b/>
                <w:sz w:val="16"/>
                <w:szCs w:val="16"/>
              </w:rPr>
            </w:pPr>
          </w:p>
        </w:tc>
        <w:tc>
          <w:tcPr>
            <w:tcW w:w="709" w:type="dxa"/>
            <w:vMerge/>
            <w:tcBorders>
              <w:bottom w:val="single" w:sz="4" w:space="0" w:color="auto"/>
            </w:tcBorders>
            <w:vAlign w:val="center"/>
          </w:tcPr>
          <w:p w:rsidR="00763B64" w:rsidRPr="002604AB" w:rsidRDefault="00763B64"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63B64" w:rsidRPr="002604AB" w:rsidRDefault="00763B64" w:rsidP="008B74CE">
            <w:pPr>
              <w:jc w:val="center"/>
              <w:rPr>
                <w:rFonts w:ascii="Verdana" w:hAnsi="Verdana"/>
                <w:b/>
                <w:sz w:val="16"/>
                <w:szCs w:val="16"/>
              </w:rPr>
            </w:pPr>
          </w:p>
        </w:tc>
        <w:tc>
          <w:tcPr>
            <w:tcW w:w="1824" w:type="dxa"/>
            <w:vMerge/>
            <w:tcBorders>
              <w:bottom w:val="single" w:sz="4" w:space="0" w:color="auto"/>
            </w:tcBorders>
            <w:vAlign w:val="center"/>
          </w:tcPr>
          <w:p w:rsidR="00763B64" w:rsidRPr="002604AB" w:rsidRDefault="00763B64" w:rsidP="008B74CE">
            <w:pPr>
              <w:jc w:val="center"/>
              <w:rPr>
                <w:rFonts w:ascii="Verdana" w:hAnsi="Verdana"/>
                <w:b/>
                <w:sz w:val="16"/>
                <w:szCs w:val="16"/>
              </w:rPr>
            </w:pPr>
          </w:p>
        </w:tc>
      </w:tr>
      <w:tr w:rsidR="00763B64" w:rsidRPr="002604AB" w:rsidTr="00F4026E">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763B64" w:rsidRDefault="00763B64" w:rsidP="00F4026E">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763B64" w:rsidRPr="008A7BD7" w:rsidRDefault="00763B64" w:rsidP="00F4026E">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763B64" w:rsidRPr="002604AB" w:rsidRDefault="00763B64" w:rsidP="00632548">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63B64" w:rsidRPr="002604AB" w:rsidRDefault="00763B64" w:rsidP="008B74CE">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63B64" w:rsidRPr="002604AB" w:rsidRDefault="00763B64" w:rsidP="008B74CE">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763B64" w:rsidRPr="002604AB" w:rsidRDefault="00763B64" w:rsidP="00632548">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63B64" w:rsidRPr="002604AB" w:rsidRDefault="00763B64" w:rsidP="00632548">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763B64" w:rsidRDefault="00763B64"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63B64" w:rsidRDefault="00763B64" w:rsidP="00632548">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763B64" w:rsidRDefault="00763B64"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63B64" w:rsidRPr="002604AB" w:rsidRDefault="00763B64"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63B64" w:rsidRPr="002604AB" w:rsidRDefault="00763B64" w:rsidP="008B74CE">
            <w:pPr>
              <w:rPr>
                <w:rFonts w:ascii="Verdana" w:hAnsi="Verdana"/>
                <w:sz w:val="16"/>
                <w:szCs w:val="16"/>
                <w:vertAlign w:val="superscript"/>
              </w:rPr>
            </w:pPr>
            <w:r>
              <w:rPr>
                <w:rFonts w:ascii="Verdana" w:hAnsi="Verdana"/>
                <w:sz w:val="16"/>
                <w:szCs w:val="16"/>
              </w:rPr>
              <w:t>Turkish</w:t>
            </w:r>
          </w:p>
        </w:tc>
      </w:tr>
      <w:tr w:rsidR="00763B64"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63B64" w:rsidRPr="002604AB" w:rsidRDefault="00763B64" w:rsidP="0034613B">
            <w:pPr>
              <w:jc w:val="center"/>
              <w:rPr>
                <w:rFonts w:ascii="Verdana" w:hAnsi="Verdana"/>
                <w:b/>
                <w:sz w:val="16"/>
                <w:szCs w:val="16"/>
              </w:rPr>
            </w:pPr>
            <w:r>
              <w:rPr>
                <w:rFonts w:ascii="Verdana" w:hAnsi="Verdana"/>
                <w:b/>
                <w:sz w:val="16"/>
                <w:szCs w:val="20"/>
              </w:rPr>
              <w:t>CREDIT DISTRIBUTION</w:t>
            </w:r>
          </w:p>
        </w:tc>
      </w:tr>
      <w:tr w:rsidR="00763B64"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63B64" w:rsidRPr="002604AB" w:rsidRDefault="00763B64"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63B64" w:rsidRPr="002604AB" w:rsidRDefault="00763B64"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63B64" w:rsidRDefault="00763B64" w:rsidP="008B74CE">
            <w:pPr>
              <w:jc w:val="center"/>
              <w:rPr>
                <w:rFonts w:ascii="Verdana" w:hAnsi="Verdana"/>
                <w:b/>
                <w:sz w:val="16"/>
                <w:szCs w:val="20"/>
              </w:rPr>
            </w:pPr>
            <w:r>
              <w:rPr>
                <w:rFonts w:ascii="Verdana" w:hAnsi="Verdana"/>
                <w:b/>
                <w:sz w:val="16"/>
                <w:szCs w:val="20"/>
              </w:rPr>
              <w:t>Knowledge in the discipline</w:t>
            </w:r>
          </w:p>
          <w:p w:rsidR="00763B64" w:rsidRPr="002604AB" w:rsidRDefault="00763B64"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63B64"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63B64" w:rsidRPr="002604AB" w:rsidRDefault="00763B64" w:rsidP="0037587B">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63B64" w:rsidRPr="002604AB" w:rsidRDefault="00763B64" w:rsidP="008B74CE">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763B64" w:rsidRPr="002604AB" w:rsidRDefault="00763B64" w:rsidP="00DE6E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763B64"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63B64" w:rsidRPr="002604AB" w:rsidRDefault="00763B64" w:rsidP="008B74CE">
            <w:pPr>
              <w:jc w:val="center"/>
              <w:rPr>
                <w:rFonts w:ascii="Verdana" w:hAnsi="Verdana"/>
                <w:b/>
                <w:sz w:val="16"/>
                <w:szCs w:val="16"/>
              </w:rPr>
            </w:pPr>
            <w:r w:rsidRPr="00FB16FB">
              <w:rPr>
                <w:rFonts w:ascii="Verdana" w:hAnsi="Verdana"/>
                <w:b/>
                <w:sz w:val="16"/>
                <w:szCs w:val="20"/>
              </w:rPr>
              <w:t>ASSESSMENT CRITERIA</w:t>
            </w:r>
          </w:p>
        </w:tc>
      </w:tr>
      <w:tr w:rsidR="00763B64"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63B64" w:rsidRPr="002604AB" w:rsidRDefault="00763B64"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63B64" w:rsidRPr="002604AB" w:rsidRDefault="00763B64"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63B64" w:rsidRPr="002604AB" w:rsidRDefault="00763B64"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63B64" w:rsidRDefault="00763B64" w:rsidP="00A804D5">
            <w:pPr>
              <w:jc w:val="center"/>
              <w:rPr>
                <w:rFonts w:ascii="Verdana" w:hAnsi="Verdana"/>
                <w:b/>
                <w:sz w:val="16"/>
                <w:szCs w:val="16"/>
              </w:rPr>
            </w:pPr>
            <w:r>
              <w:rPr>
                <w:rFonts w:ascii="Verdana" w:hAnsi="Verdana"/>
                <w:b/>
                <w:sz w:val="16"/>
                <w:szCs w:val="16"/>
              </w:rPr>
              <w:t>Contribution</w:t>
            </w:r>
          </w:p>
          <w:p w:rsidR="00763B64" w:rsidRPr="002604AB" w:rsidRDefault="00763B64"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63B64" w:rsidRPr="002604AB" w:rsidTr="008B74CE">
        <w:trPr>
          <w:trHeight w:val="276"/>
        </w:trPr>
        <w:tc>
          <w:tcPr>
            <w:tcW w:w="3735" w:type="dxa"/>
            <w:gridSpan w:val="5"/>
            <w:vMerge/>
            <w:tcBorders>
              <w:left w:val="single" w:sz="12" w:space="0" w:color="auto"/>
              <w:right w:val="single" w:sz="12" w:space="0" w:color="auto"/>
            </w:tcBorders>
            <w:vAlign w:val="center"/>
          </w:tcPr>
          <w:p w:rsidR="00763B64" w:rsidRPr="002604AB" w:rsidRDefault="00763B64"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63B64" w:rsidRPr="002604AB" w:rsidRDefault="00763B64"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63B64" w:rsidRPr="002604AB" w:rsidRDefault="00763B64" w:rsidP="008B74CE">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763B64" w:rsidRPr="002604AB" w:rsidRDefault="00763B64" w:rsidP="008B74CE">
            <w:pPr>
              <w:jc w:val="center"/>
              <w:rPr>
                <w:rFonts w:ascii="Verdana" w:hAnsi="Verdana"/>
                <w:sz w:val="16"/>
                <w:szCs w:val="16"/>
                <w:highlight w:val="yellow"/>
              </w:rPr>
            </w:pPr>
            <w:r>
              <w:rPr>
                <w:rFonts w:ascii="Verdana" w:hAnsi="Verdana"/>
                <w:sz w:val="16"/>
                <w:szCs w:val="16"/>
              </w:rPr>
              <w:t>40</w:t>
            </w:r>
          </w:p>
          <w:p w:rsidR="00763B64" w:rsidRPr="002604AB" w:rsidRDefault="00763B64" w:rsidP="008B74CE">
            <w:pPr>
              <w:jc w:val="center"/>
              <w:rPr>
                <w:rFonts w:ascii="Verdana" w:hAnsi="Verdana"/>
                <w:sz w:val="16"/>
                <w:szCs w:val="16"/>
                <w:highlight w:val="yellow"/>
              </w:rPr>
            </w:pPr>
          </w:p>
        </w:tc>
      </w:tr>
      <w:tr w:rsidR="00763B64" w:rsidRPr="002604AB" w:rsidTr="008B74CE">
        <w:trPr>
          <w:trHeight w:val="286"/>
        </w:trPr>
        <w:tc>
          <w:tcPr>
            <w:tcW w:w="3735" w:type="dxa"/>
            <w:gridSpan w:val="5"/>
            <w:vMerge/>
            <w:tcBorders>
              <w:left w:val="single" w:sz="12" w:space="0" w:color="auto"/>
              <w:right w:val="single" w:sz="12" w:space="0" w:color="auto"/>
            </w:tcBorders>
            <w:vAlign w:val="center"/>
          </w:tcPr>
          <w:p w:rsidR="00763B64" w:rsidRPr="002604AB" w:rsidRDefault="00763B6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63B64" w:rsidRPr="002604AB" w:rsidRDefault="00763B64"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63B64" w:rsidRPr="002604AB" w:rsidRDefault="00763B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63B64" w:rsidRPr="002604AB" w:rsidRDefault="00763B6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B64" w:rsidRPr="002604AB" w:rsidTr="008B74CE">
        <w:trPr>
          <w:trHeight w:val="286"/>
        </w:trPr>
        <w:tc>
          <w:tcPr>
            <w:tcW w:w="3735" w:type="dxa"/>
            <w:gridSpan w:val="5"/>
            <w:vMerge/>
            <w:tcBorders>
              <w:left w:val="single" w:sz="12" w:space="0" w:color="auto"/>
              <w:right w:val="single" w:sz="12" w:space="0" w:color="auto"/>
            </w:tcBorders>
            <w:vAlign w:val="center"/>
          </w:tcPr>
          <w:p w:rsidR="00763B64" w:rsidRPr="002604AB" w:rsidRDefault="00763B6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63B64" w:rsidRPr="002604AB" w:rsidRDefault="00763B64"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63B64" w:rsidRPr="002604AB" w:rsidRDefault="00763B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63B64" w:rsidRPr="002604AB" w:rsidRDefault="00763B6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B64" w:rsidRPr="002604AB" w:rsidTr="008B74CE">
        <w:trPr>
          <w:trHeight w:val="286"/>
        </w:trPr>
        <w:tc>
          <w:tcPr>
            <w:tcW w:w="3735" w:type="dxa"/>
            <w:gridSpan w:val="5"/>
            <w:vMerge/>
            <w:tcBorders>
              <w:left w:val="single" w:sz="12" w:space="0" w:color="auto"/>
              <w:right w:val="single" w:sz="12" w:space="0" w:color="auto"/>
            </w:tcBorders>
            <w:vAlign w:val="center"/>
          </w:tcPr>
          <w:p w:rsidR="00763B64" w:rsidRPr="002604AB" w:rsidRDefault="00763B64"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63B64" w:rsidRPr="002604AB" w:rsidRDefault="00763B64"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63B64" w:rsidRPr="002604AB" w:rsidRDefault="00763B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63B64" w:rsidRPr="002604AB" w:rsidRDefault="00763B6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B64" w:rsidRPr="002604AB" w:rsidTr="008B74CE">
        <w:trPr>
          <w:trHeight w:val="286"/>
        </w:trPr>
        <w:tc>
          <w:tcPr>
            <w:tcW w:w="3735" w:type="dxa"/>
            <w:gridSpan w:val="5"/>
            <w:vMerge/>
            <w:tcBorders>
              <w:left w:val="single" w:sz="12" w:space="0" w:color="auto"/>
              <w:right w:val="single" w:sz="12" w:space="0" w:color="auto"/>
            </w:tcBorders>
            <w:vAlign w:val="center"/>
          </w:tcPr>
          <w:p w:rsidR="00763B64" w:rsidRPr="002604AB" w:rsidRDefault="00763B64"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63B64" w:rsidRPr="002604AB" w:rsidRDefault="00763B64"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63B64" w:rsidRPr="002604AB" w:rsidRDefault="00763B6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63B64" w:rsidRPr="002604AB" w:rsidRDefault="00763B6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B64" w:rsidRPr="002604AB" w:rsidTr="008B74CE">
        <w:trPr>
          <w:trHeight w:val="294"/>
        </w:trPr>
        <w:tc>
          <w:tcPr>
            <w:tcW w:w="3735" w:type="dxa"/>
            <w:gridSpan w:val="5"/>
            <w:vMerge/>
            <w:tcBorders>
              <w:left w:val="single" w:sz="12" w:space="0" w:color="auto"/>
              <w:right w:val="single" w:sz="12" w:space="0" w:color="auto"/>
            </w:tcBorders>
            <w:vAlign w:val="center"/>
          </w:tcPr>
          <w:p w:rsidR="00763B64" w:rsidRPr="002604AB" w:rsidRDefault="00763B64"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63B64" w:rsidRDefault="00763B64" w:rsidP="00A35C8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63B64" w:rsidRDefault="00763B64"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63B64" w:rsidRDefault="00763B64"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B64" w:rsidRPr="002604AB" w:rsidTr="008B74CE">
        <w:trPr>
          <w:trHeight w:val="294"/>
        </w:trPr>
        <w:tc>
          <w:tcPr>
            <w:tcW w:w="3735" w:type="dxa"/>
            <w:gridSpan w:val="5"/>
            <w:vMerge/>
            <w:tcBorders>
              <w:left w:val="single" w:sz="12" w:space="0" w:color="auto"/>
              <w:right w:val="single" w:sz="12" w:space="0" w:color="auto"/>
            </w:tcBorders>
            <w:vAlign w:val="center"/>
          </w:tcPr>
          <w:p w:rsidR="00763B64" w:rsidRPr="002604AB" w:rsidRDefault="00763B64"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63B64" w:rsidRPr="002604AB" w:rsidRDefault="00763B64" w:rsidP="00DE6E2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63B64" w:rsidRPr="002604AB" w:rsidRDefault="00763B64"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63B64" w:rsidRPr="002604AB" w:rsidRDefault="00763B64"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B64"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63B64" w:rsidRPr="002604AB" w:rsidRDefault="00763B64" w:rsidP="00A35C8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63B64" w:rsidRPr="00FA4020" w:rsidRDefault="00763B64" w:rsidP="00A35C8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63B64" w:rsidRPr="002604AB" w:rsidRDefault="00763B64" w:rsidP="00A65D0F">
            <w:pPr>
              <w:jc w:val="center"/>
              <w:rPr>
                <w:rFonts w:ascii="Verdana" w:hAnsi="Verdana"/>
                <w:sz w:val="16"/>
                <w:szCs w:val="16"/>
              </w:rPr>
            </w:pPr>
            <w:r>
              <w:rPr>
                <w:rFonts w:ascii="Verdana" w:hAnsi="Verdana"/>
                <w:sz w:val="16"/>
                <w:szCs w:val="16"/>
              </w:rPr>
              <w:t>60</w:t>
            </w:r>
          </w:p>
        </w:tc>
      </w:tr>
      <w:tr w:rsidR="00763B6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B64" w:rsidRPr="002604AB" w:rsidRDefault="00763B64" w:rsidP="00A35C8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63B64" w:rsidRPr="002604AB" w:rsidRDefault="00763B64" w:rsidP="00DB0043">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763B6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B64" w:rsidRPr="002604AB" w:rsidRDefault="00763B64" w:rsidP="00A35C8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63B64" w:rsidRPr="00321241" w:rsidRDefault="00763B64" w:rsidP="00321241">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763B64"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B64" w:rsidRPr="002604AB" w:rsidRDefault="00763B64" w:rsidP="00A35C8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63B64" w:rsidRPr="00321241" w:rsidRDefault="00763B64" w:rsidP="00196DE4">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763B6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B64" w:rsidRPr="002604AB" w:rsidRDefault="00763B64" w:rsidP="00A35C8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63B64" w:rsidRPr="00321241" w:rsidRDefault="00763B64" w:rsidP="00F94070">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763B6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B64" w:rsidRPr="002604AB" w:rsidRDefault="00763B64" w:rsidP="00A35C8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63B64" w:rsidRPr="009B52B2" w:rsidRDefault="00763B64" w:rsidP="009B52B2">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763B6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B64" w:rsidRPr="002604AB" w:rsidRDefault="00763B64" w:rsidP="00A35C8C">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763B64" w:rsidRPr="00321241" w:rsidRDefault="00763B64" w:rsidP="00321241">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763B6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B64" w:rsidRPr="002604AB" w:rsidRDefault="00763B64" w:rsidP="00A35C8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63B64" w:rsidRPr="00321241" w:rsidRDefault="00763B64" w:rsidP="00321241">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763B64" w:rsidRDefault="00763B64" w:rsidP="00321241">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763B64" w:rsidRPr="00321241" w:rsidRDefault="00763B64" w:rsidP="00321241">
            <w:pPr>
              <w:pStyle w:val="Default"/>
              <w:jc w:val="both"/>
              <w:rPr>
                <w:rFonts w:ascii="Verdana" w:hAnsi="Verdana"/>
                <w:sz w:val="16"/>
                <w:szCs w:val="16"/>
              </w:rPr>
            </w:pPr>
          </w:p>
          <w:p w:rsidR="00763B64" w:rsidRPr="00321241" w:rsidRDefault="00763B64" w:rsidP="00321241">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763B64" w:rsidRPr="00321241" w:rsidRDefault="00763B64" w:rsidP="00321241">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763B64" w:rsidRPr="00321241" w:rsidRDefault="00763B64" w:rsidP="00321241">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763B64" w:rsidRPr="00321241" w:rsidRDefault="00763B64" w:rsidP="00321241">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763B64" w:rsidRPr="00321241" w:rsidRDefault="00763B64" w:rsidP="00321241">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763B64" w:rsidRDefault="00763B64" w:rsidP="00321241">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763B64" w:rsidRPr="000E5BBB" w:rsidRDefault="00763B64" w:rsidP="000E5BBB">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763B64" w:rsidRPr="00321241" w:rsidRDefault="00763B64" w:rsidP="00321241">
            <w:pPr>
              <w:pStyle w:val="Balk4"/>
              <w:spacing w:before="0" w:beforeAutospacing="0" w:after="0" w:afterAutospacing="0"/>
              <w:jc w:val="both"/>
              <w:rPr>
                <w:rFonts w:ascii="Verdana" w:hAnsi="Verdana"/>
                <w:b w:val="0"/>
                <w:color w:val="000000"/>
                <w:sz w:val="16"/>
                <w:szCs w:val="16"/>
                <w:lang w:val="tr-TR"/>
              </w:rPr>
            </w:pPr>
          </w:p>
        </w:tc>
      </w:tr>
    </w:tbl>
    <w:p w:rsidR="00763B64" w:rsidRPr="002604AB" w:rsidRDefault="00763B64" w:rsidP="00CA3689">
      <w:pPr>
        <w:rPr>
          <w:rFonts w:ascii="Verdana" w:hAnsi="Verdana"/>
          <w:sz w:val="16"/>
          <w:szCs w:val="16"/>
        </w:rPr>
        <w:sectPr w:rsidR="00763B64" w:rsidRPr="002604AB" w:rsidSect="00DC5ED7">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63B64"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63B64" w:rsidRPr="002604AB" w:rsidRDefault="00763B64"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63B64" w:rsidRPr="002604AB" w:rsidRDefault="00763B64" w:rsidP="008B74CE">
            <w:pPr>
              <w:rPr>
                <w:rFonts w:ascii="Verdana" w:hAnsi="Verdana"/>
                <w:b/>
                <w:sz w:val="20"/>
                <w:szCs w:val="16"/>
              </w:rPr>
            </w:pPr>
            <w:r>
              <w:rPr>
                <w:rFonts w:ascii="Verdana" w:hAnsi="Verdana"/>
                <w:b/>
                <w:sz w:val="20"/>
                <w:szCs w:val="16"/>
              </w:rPr>
              <w:t>TOPICS</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CE5DF7">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9B7801">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2D6AFF">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297E3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8B74CE">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63B64" w:rsidRPr="002604AB" w:rsidRDefault="00763B64"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63B64" w:rsidRPr="003D334B" w:rsidRDefault="00763B64" w:rsidP="008C150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1C77C4">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8C1500">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82613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63B64" w:rsidRPr="002604AB" w:rsidRDefault="00763B64"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63B64" w:rsidRPr="003D334B" w:rsidRDefault="00763B64"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763B6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B64" w:rsidRPr="002604AB" w:rsidRDefault="00763B64"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63B64" w:rsidRPr="003D334B" w:rsidRDefault="00763B64"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763B64"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63B64" w:rsidRPr="002604AB" w:rsidRDefault="00763B64"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63B64" w:rsidRPr="003D334B" w:rsidRDefault="00763B64" w:rsidP="008C1500">
            <w:pPr>
              <w:rPr>
                <w:rFonts w:ascii="Verdana" w:hAnsi="Verdana"/>
                <w:i/>
                <w:sz w:val="16"/>
                <w:szCs w:val="16"/>
              </w:rPr>
            </w:pPr>
            <w:r w:rsidRPr="003D334B">
              <w:rPr>
                <w:rFonts w:ascii="Verdana" w:hAnsi="Verdana"/>
                <w:sz w:val="16"/>
                <w:szCs w:val="16"/>
              </w:rPr>
              <w:t>Mid-term exam, Final Examination</w:t>
            </w:r>
          </w:p>
        </w:tc>
      </w:tr>
    </w:tbl>
    <w:p w:rsidR="00763B64" w:rsidRPr="002604AB" w:rsidRDefault="00763B64" w:rsidP="00CA3689">
      <w:pPr>
        <w:rPr>
          <w:rFonts w:ascii="Verdana" w:hAnsi="Verdana"/>
          <w:sz w:val="16"/>
          <w:szCs w:val="16"/>
        </w:rPr>
      </w:pPr>
    </w:p>
    <w:p w:rsidR="00763B64" w:rsidRPr="002604AB" w:rsidRDefault="00763B64"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763B64" w:rsidRPr="002604AB" w:rsidTr="004C21F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63B64" w:rsidRPr="001B710C" w:rsidRDefault="00763B64" w:rsidP="00943171">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63B64" w:rsidRDefault="00763B64" w:rsidP="008C1500">
            <w:pPr>
              <w:jc w:val="center"/>
              <w:rPr>
                <w:rFonts w:ascii="Verdana" w:hAnsi="Verdana"/>
                <w:b/>
                <w:sz w:val="18"/>
                <w:szCs w:val="16"/>
              </w:rPr>
            </w:pPr>
            <w:r>
              <w:rPr>
                <w:rFonts w:ascii="Verdana" w:hAnsi="Verdana"/>
                <w:b/>
                <w:sz w:val="18"/>
                <w:szCs w:val="16"/>
              </w:rPr>
              <w:t>CONTRIBUTION LEVEL</w:t>
            </w:r>
          </w:p>
        </w:tc>
      </w:tr>
      <w:tr w:rsidR="00763B64" w:rsidRPr="002604AB" w:rsidTr="004C21F2">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63B64" w:rsidRPr="002604AB" w:rsidRDefault="00763B64" w:rsidP="008B74C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763B64" w:rsidRPr="002604AB" w:rsidRDefault="00763B64" w:rsidP="004D5A70">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63B64" w:rsidRDefault="00763B64" w:rsidP="008B74CE">
            <w:pPr>
              <w:jc w:val="center"/>
              <w:rPr>
                <w:rFonts w:ascii="Verdana" w:hAnsi="Verdana"/>
                <w:b/>
                <w:sz w:val="18"/>
                <w:szCs w:val="16"/>
              </w:rPr>
            </w:pPr>
            <w:r>
              <w:rPr>
                <w:rFonts w:ascii="Verdana" w:hAnsi="Verdana"/>
                <w:b/>
                <w:sz w:val="18"/>
                <w:szCs w:val="16"/>
              </w:rPr>
              <w:t>3</w:t>
            </w:r>
          </w:p>
          <w:p w:rsidR="00763B64" w:rsidRPr="001B710C" w:rsidRDefault="00763B64"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63B64" w:rsidRDefault="00763B64" w:rsidP="008B74CE">
            <w:pPr>
              <w:jc w:val="center"/>
              <w:rPr>
                <w:rFonts w:ascii="Verdana" w:hAnsi="Verdana"/>
                <w:b/>
                <w:sz w:val="18"/>
                <w:szCs w:val="16"/>
              </w:rPr>
            </w:pPr>
            <w:r>
              <w:rPr>
                <w:rFonts w:ascii="Verdana" w:hAnsi="Verdana"/>
                <w:b/>
                <w:sz w:val="18"/>
                <w:szCs w:val="16"/>
              </w:rPr>
              <w:t>2</w:t>
            </w:r>
          </w:p>
          <w:p w:rsidR="00763B64" w:rsidRPr="001B710C" w:rsidRDefault="00763B64"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63B64" w:rsidRDefault="00763B64" w:rsidP="008B74CE">
            <w:pPr>
              <w:jc w:val="center"/>
              <w:rPr>
                <w:rFonts w:ascii="Verdana" w:hAnsi="Verdana"/>
                <w:b/>
                <w:sz w:val="18"/>
                <w:szCs w:val="16"/>
              </w:rPr>
            </w:pPr>
            <w:r>
              <w:rPr>
                <w:rFonts w:ascii="Verdana" w:hAnsi="Verdana"/>
                <w:b/>
                <w:sz w:val="18"/>
                <w:szCs w:val="16"/>
              </w:rPr>
              <w:t>1</w:t>
            </w:r>
          </w:p>
          <w:p w:rsidR="00763B64" w:rsidRPr="001B710C" w:rsidRDefault="00763B64" w:rsidP="008B74CE">
            <w:pPr>
              <w:jc w:val="center"/>
              <w:rPr>
                <w:rFonts w:ascii="Verdana" w:hAnsi="Verdana"/>
                <w:sz w:val="18"/>
                <w:szCs w:val="16"/>
              </w:rPr>
            </w:pPr>
            <w:r>
              <w:rPr>
                <w:rFonts w:ascii="Verdana" w:hAnsi="Verdana"/>
                <w:sz w:val="18"/>
                <w:szCs w:val="16"/>
              </w:rPr>
              <w:t>Low</w:t>
            </w:r>
          </w:p>
        </w:tc>
      </w:tr>
      <w:tr w:rsidR="00763B64" w:rsidRPr="002604AB" w:rsidTr="004C21F2">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63B64" w:rsidRPr="001B710C" w:rsidRDefault="00763B64"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763B64" w:rsidRPr="00A35C8C" w:rsidRDefault="00763B64" w:rsidP="004F4B32">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763B64" w:rsidRPr="002604AB" w:rsidTr="004C21F2">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763B64" w:rsidRPr="001B710C" w:rsidRDefault="00763B64"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763B64" w:rsidRPr="00A35C8C" w:rsidRDefault="00763B64" w:rsidP="00F46517">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763B64" w:rsidRPr="002604AB" w:rsidTr="004C21F2">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63B64" w:rsidRPr="001B710C" w:rsidRDefault="00763B64" w:rsidP="00A35C8C">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763B64" w:rsidRPr="00A35C8C" w:rsidRDefault="00763B64" w:rsidP="00DE6B7C">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763B64" w:rsidRPr="002604AB" w:rsidTr="004C21F2">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763B64" w:rsidRPr="001B710C" w:rsidRDefault="00763B64"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763B64" w:rsidRPr="00A35C8C" w:rsidRDefault="00763B64" w:rsidP="00A35C8C">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B64" w:rsidRPr="002604AB" w:rsidRDefault="00763B64" w:rsidP="00A35C8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763B64" w:rsidRPr="002604AB" w:rsidTr="004C21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63B64" w:rsidRPr="002604AB" w:rsidRDefault="00763B64" w:rsidP="00F635E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63B64" w:rsidRDefault="00763B64" w:rsidP="00F635E6">
            <w:pPr>
              <w:outlineLvl w:val="0"/>
              <w:rPr>
                <w:rFonts w:ascii="Verdana" w:hAnsi="Verdana"/>
                <w:sz w:val="16"/>
                <w:szCs w:val="16"/>
              </w:rPr>
            </w:pPr>
            <w:r w:rsidRPr="002604AB">
              <w:rPr>
                <w:rFonts w:ascii="Verdana" w:hAnsi="Verdana"/>
                <w:sz w:val="16"/>
                <w:szCs w:val="16"/>
              </w:rPr>
              <w:t xml:space="preserve"> </w:t>
            </w:r>
          </w:p>
          <w:p w:rsidR="00763B64" w:rsidRPr="002604AB" w:rsidRDefault="00763B64" w:rsidP="00F635E6">
            <w:pPr>
              <w:outlineLvl w:val="0"/>
              <w:rPr>
                <w:rFonts w:ascii="Verdana" w:hAnsi="Verdana"/>
                <w:sz w:val="16"/>
                <w:szCs w:val="16"/>
              </w:rPr>
            </w:pPr>
          </w:p>
        </w:tc>
        <w:tc>
          <w:tcPr>
            <w:tcW w:w="822" w:type="dxa"/>
            <w:gridSpan w:val="2"/>
            <w:vAlign w:val="center"/>
          </w:tcPr>
          <w:p w:rsidR="00763B64" w:rsidRPr="002604AB" w:rsidRDefault="00763B64" w:rsidP="00F635E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63B64" w:rsidRPr="002604AB" w:rsidRDefault="00763B64" w:rsidP="00F635E6">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763B64" w:rsidRPr="00E96083" w:rsidRDefault="00763B64" w:rsidP="004C21F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63B64" w:rsidRPr="002604AB" w:rsidRDefault="00763B64" w:rsidP="00CA3689">
      <w:pPr>
        <w:rPr>
          <w:rFonts w:ascii="Verdana" w:hAnsi="Verdana"/>
          <w:sz w:val="16"/>
          <w:szCs w:val="16"/>
        </w:rPr>
      </w:pPr>
    </w:p>
    <w:p w:rsidR="00124EFC" w:rsidRDefault="00124EFC">
      <w:pPr>
        <w:spacing w:after="200"/>
        <w:rPr>
          <w:rFonts w:ascii="Verdana" w:hAnsi="Verdana"/>
          <w:sz w:val="18"/>
          <w:szCs w:val="20"/>
          <w:lang w:val="en-US"/>
        </w:rPr>
      </w:pPr>
      <w:r>
        <w:rPr>
          <w:rFonts w:ascii="Verdana" w:hAnsi="Verdana"/>
          <w:sz w:val="18"/>
          <w:szCs w:val="20"/>
          <w:lang w:val="en-US"/>
        </w:rPr>
        <w:br w:type="page"/>
      </w:r>
    </w:p>
    <w:p w:rsidR="00124EFC" w:rsidRPr="002604AB" w:rsidRDefault="001C590B" w:rsidP="00CA3689">
      <w:pPr>
        <w:tabs>
          <w:tab w:val="left" w:pos="6825"/>
        </w:tabs>
        <w:outlineLvl w:val="0"/>
        <w:rPr>
          <w:rFonts w:ascii="Verdana" w:hAnsi="Verdana"/>
          <w:b/>
          <w:sz w:val="16"/>
          <w:szCs w:val="16"/>
        </w:rPr>
      </w:pPr>
      <w:r>
        <w:rPr>
          <w:noProof/>
        </w:rPr>
        <w:pict>
          <v:shape id="_x0000_s1062" type="#_x0000_t202" style="position:absolute;margin-left:108.5pt;margin-top:5.4pt;width:298.5pt;height:76.9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124EFC" w:rsidRDefault="00124EFC" w:rsidP="008B74CE">
                  <w:pPr>
                    <w:spacing w:after="120"/>
                    <w:jc w:val="center"/>
                    <w:rPr>
                      <w:rFonts w:ascii="Verdana" w:hAnsi="Verdana"/>
                      <w:b/>
                      <w:sz w:val="16"/>
                      <w:szCs w:val="20"/>
                    </w:rPr>
                  </w:pPr>
                  <w:r>
                    <w:rPr>
                      <w:rFonts w:ascii="Verdana" w:hAnsi="Verdana"/>
                      <w:b/>
                      <w:sz w:val="16"/>
                      <w:szCs w:val="20"/>
                    </w:rPr>
                    <w:t>T.R.</w:t>
                  </w:r>
                </w:p>
                <w:p w:rsidR="00124EFC" w:rsidRDefault="00124EFC" w:rsidP="008B74CE">
                  <w:pPr>
                    <w:spacing w:after="120"/>
                    <w:jc w:val="center"/>
                    <w:rPr>
                      <w:rFonts w:ascii="Verdana" w:hAnsi="Verdana"/>
                      <w:b/>
                      <w:sz w:val="16"/>
                      <w:szCs w:val="20"/>
                    </w:rPr>
                  </w:pPr>
                  <w:r>
                    <w:rPr>
                      <w:rFonts w:ascii="Verdana" w:hAnsi="Verdana"/>
                      <w:b/>
                      <w:sz w:val="16"/>
                      <w:szCs w:val="20"/>
                    </w:rPr>
                    <w:t>ESKISEHIR OSMANGAZI UNIVERSITY</w:t>
                  </w:r>
                </w:p>
                <w:p w:rsidR="00124EFC" w:rsidRDefault="00124EFC" w:rsidP="008B74CE">
                  <w:pPr>
                    <w:spacing w:after="120"/>
                    <w:jc w:val="center"/>
                    <w:rPr>
                      <w:rFonts w:ascii="Verdana" w:hAnsi="Verdana"/>
                      <w:b/>
                      <w:sz w:val="6"/>
                      <w:szCs w:val="10"/>
                    </w:rPr>
                  </w:pPr>
                  <w:r>
                    <w:rPr>
                      <w:rFonts w:ascii="Verdana" w:hAnsi="Verdana"/>
                      <w:b/>
                      <w:sz w:val="16"/>
                      <w:szCs w:val="20"/>
                    </w:rPr>
                    <w:t>GRADUATE SCHOOL OF NATURAL AND APPLIED SCIENCES</w:t>
                  </w:r>
                </w:p>
                <w:p w:rsidR="00124EFC" w:rsidRPr="0017619F" w:rsidRDefault="00124EFC"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124EFC" w:rsidRPr="002604AB">
        <w:rPr>
          <w:rFonts w:ascii="Verdana" w:hAnsi="Verdana"/>
          <w:b/>
          <w:sz w:val="16"/>
          <w:szCs w:val="16"/>
        </w:rPr>
        <w:t xml:space="preserve">    </w:t>
      </w:r>
    </w:p>
    <w:p w:rsidR="00124EFC" w:rsidRPr="002604AB" w:rsidRDefault="00124EFC" w:rsidP="00CA3689">
      <w:pPr>
        <w:outlineLvl w:val="0"/>
        <w:rPr>
          <w:rFonts w:ascii="Verdana" w:hAnsi="Verdana"/>
          <w:b/>
          <w:sz w:val="16"/>
          <w:szCs w:val="16"/>
        </w:rPr>
      </w:pPr>
    </w:p>
    <w:p w:rsidR="00124EFC" w:rsidRPr="002604AB" w:rsidRDefault="00124EFC" w:rsidP="00CA3689">
      <w:pPr>
        <w:outlineLvl w:val="0"/>
        <w:rPr>
          <w:rFonts w:ascii="Verdana" w:hAnsi="Verdana"/>
          <w:b/>
          <w:sz w:val="16"/>
          <w:szCs w:val="16"/>
        </w:rPr>
      </w:pPr>
    </w:p>
    <w:p w:rsidR="00124EFC" w:rsidRPr="002604AB" w:rsidRDefault="00124EFC" w:rsidP="00CA3689">
      <w:pPr>
        <w:outlineLvl w:val="0"/>
        <w:rPr>
          <w:rFonts w:ascii="Verdana" w:hAnsi="Verdana"/>
          <w:b/>
          <w:sz w:val="16"/>
          <w:szCs w:val="16"/>
        </w:rPr>
      </w:pPr>
    </w:p>
    <w:p w:rsidR="00124EFC" w:rsidRPr="002604AB" w:rsidRDefault="00124EFC" w:rsidP="00CA3689">
      <w:pPr>
        <w:outlineLvl w:val="0"/>
        <w:rPr>
          <w:rFonts w:ascii="Verdana" w:hAnsi="Verdana"/>
          <w:b/>
          <w:sz w:val="16"/>
          <w:szCs w:val="16"/>
        </w:rPr>
      </w:pPr>
    </w:p>
    <w:p w:rsidR="00124EFC" w:rsidRPr="002604AB" w:rsidRDefault="00124EFC" w:rsidP="00CA3689">
      <w:pPr>
        <w:outlineLvl w:val="0"/>
        <w:rPr>
          <w:rFonts w:ascii="Verdana" w:hAnsi="Verdana"/>
          <w:b/>
          <w:sz w:val="16"/>
          <w:szCs w:val="16"/>
        </w:rPr>
      </w:pPr>
    </w:p>
    <w:p w:rsidR="00124EFC" w:rsidRDefault="00124EFC" w:rsidP="00CA3689">
      <w:pPr>
        <w:outlineLvl w:val="0"/>
        <w:rPr>
          <w:rFonts w:ascii="Verdana" w:hAnsi="Verdana"/>
          <w:b/>
          <w:sz w:val="16"/>
          <w:szCs w:val="16"/>
        </w:rPr>
      </w:pPr>
    </w:p>
    <w:p w:rsidR="00124EFC" w:rsidRDefault="00124EFC" w:rsidP="00CA3689">
      <w:pPr>
        <w:outlineLvl w:val="0"/>
        <w:rPr>
          <w:rFonts w:ascii="Verdana" w:hAnsi="Verdana"/>
          <w:b/>
          <w:sz w:val="16"/>
          <w:szCs w:val="16"/>
        </w:rPr>
      </w:pPr>
    </w:p>
    <w:p w:rsidR="00124EFC" w:rsidRDefault="00124EFC" w:rsidP="00CA3689">
      <w:pPr>
        <w:outlineLvl w:val="0"/>
        <w:rPr>
          <w:rFonts w:ascii="Verdana" w:hAnsi="Verdana"/>
          <w:b/>
          <w:sz w:val="16"/>
          <w:szCs w:val="16"/>
        </w:rPr>
      </w:pPr>
    </w:p>
    <w:p w:rsidR="00124EFC" w:rsidRPr="002604AB" w:rsidRDefault="00124EFC"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124EFC" w:rsidRPr="002604AB" w:rsidTr="00CC68BA">
        <w:tc>
          <w:tcPr>
            <w:tcW w:w="1951" w:type="dxa"/>
            <w:vAlign w:val="center"/>
          </w:tcPr>
          <w:p w:rsidR="00124EFC" w:rsidRPr="002604AB" w:rsidRDefault="00124EFC"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124EFC" w:rsidRPr="002604AB" w:rsidRDefault="00124EFC" w:rsidP="00637A2C">
            <w:pPr>
              <w:outlineLvl w:val="0"/>
              <w:rPr>
                <w:rFonts w:ascii="Verdana" w:hAnsi="Verdana"/>
                <w:sz w:val="16"/>
                <w:szCs w:val="16"/>
              </w:rPr>
            </w:pPr>
            <w:r w:rsidRPr="00C944D1">
              <w:rPr>
                <w:b/>
                <w:sz w:val="22"/>
              </w:rPr>
              <w:t xml:space="preserve">SOIL SCIENCE AND PLANT NUTRITION </w:t>
            </w:r>
            <w:r w:rsidRPr="00637A2C">
              <w:rPr>
                <w:b/>
                <w:sz w:val="20"/>
                <w:szCs w:val="28"/>
              </w:rPr>
              <w:t>(MSc)</w:t>
            </w:r>
          </w:p>
        </w:tc>
        <w:tc>
          <w:tcPr>
            <w:tcW w:w="1134" w:type="dxa"/>
            <w:vAlign w:val="center"/>
          </w:tcPr>
          <w:p w:rsidR="00124EFC" w:rsidRPr="002604AB" w:rsidRDefault="00124EFC"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124EFC" w:rsidRPr="002604AB" w:rsidRDefault="00124EFC"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bl>
    <w:p w:rsidR="00124EFC" w:rsidRPr="009B0EC0" w:rsidRDefault="00124EFC"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24EFC" w:rsidRPr="002604AB" w:rsidTr="008B74CE">
        <w:trPr>
          <w:trHeight w:val="338"/>
        </w:trPr>
        <w:tc>
          <w:tcPr>
            <w:tcW w:w="10173" w:type="dxa"/>
            <w:gridSpan w:val="4"/>
            <w:vAlign w:val="center"/>
          </w:tcPr>
          <w:p w:rsidR="00124EFC" w:rsidRPr="002604AB" w:rsidRDefault="00124EFC" w:rsidP="008B74CE">
            <w:pPr>
              <w:jc w:val="center"/>
              <w:outlineLvl w:val="0"/>
              <w:rPr>
                <w:rFonts w:ascii="Verdana" w:hAnsi="Verdana"/>
                <w:sz w:val="16"/>
                <w:szCs w:val="16"/>
              </w:rPr>
            </w:pPr>
            <w:r>
              <w:rPr>
                <w:rFonts w:ascii="Verdana" w:hAnsi="Verdana"/>
                <w:b/>
                <w:sz w:val="18"/>
                <w:szCs w:val="16"/>
              </w:rPr>
              <w:t>COURSE</w:t>
            </w:r>
          </w:p>
        </w:tc>
      </w:tr>
      <w:tr w:rsidR="00124EFC" w:rsidRPr="002604AB" w:rsidTr="008B74CE">
        <w:tc>
          <w:tcPr>
            <w:tcW w:w="1668" w:type="dxa"/>
            <w:vAlign w:val="center"/>
          </w:tcPr>
          <w:p w:rsidR="00124EFC" w:rsidRPr="002604AB" w:rsidRDefault="00124EFC" w:rsidP="008B74CE">
            <w:pPr>
              <w:outlineLvl w:val="0"/>
              <w:rPr>
                <w:rFonts w:ascii="Verdana" w:hAnsi="Verdana"/>
                <w:b/>
                <w:sz w:val="16"/>
                <w:szCs w:val="16"/>
              </w:rPr>
            </w:pPr>
            <w:r>
              <w:rPr>
                <w:rFonts w:ascii="Verdana" w:hAnsi="Verdana"/>
                <w:b/>
                <w:sz w:val="16"/>
                <w:szCs w:val="20"/>
              </w:rPr>
              <w:t>CODE</w:t>
            </w:r>
          </w:p>
        </w:tc>
        <w:tc>
          <w:tcPr>
            <w:tcW w:w="1984" w:type="dxa"/>
            <w:vAlign w:val="center"/>
          </w:tcPr>
          <w:p w:rsidR="00124EFC" w:rsidRPr="002604AB" w:rsidRDefault="00124EFC"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24EFC" w:rsidRPr="002604AB" w:rsidRDefault="00124EFC"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124EFC" w:rsidRPr="002604AB" w:rsidRDefault="00124EFC" w:rsidP="00243A88">
            <w:pPr>
              <w:outlineLvl w:val="0"/>
              <w:rPr>
                <w:rFonts w:ascii="Verdana" w:hAnsi="Verdana"/>
                <w:sz w:val="16"/>
                <w:szCs w:val="16"/>
              </w:rPr>
            </w:pPr>
            <w:r w:rsidRPr="002604AB">
              <w:rPr>
                <w:rFonts w:ascii="Verdana" w:hAnsi="Verdana"/>
                <w:sz w:val="16"/>
                <w:szCs w:val="16"/>
              </w:rPr>
              <w:t xml:space="preserve"> </w:t>
            </w:r>
            <w:bookmarkStart w:id="65" w:name="C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43A88">
              <w:rPr>
                <w:rFonts w:ascii="Verdana" w:hAnsi="Verdana"/>
                <w:noProof/>
                <w:sz w:val="16"/>
                <w:szCs w:val="16"/>
              </w:rPr>
              <w:t>The Techniques of Trial Planning and Evaluation</w:t>
            </w:r>
            <w:r>
              <w:rPr>
                <w:rFonts w:ascii="Verdana" w:hAnsi="Verdana"/>
                <w:sz w:val="16"/>
                <w:szCs w:val="16"/>
              </w:rPr>
              <w:fldChar w:fldCharType="end"/>
            </w:r>
            <w:bookmarkEnd w:id="65"/>
          </w:p>
        </w:tc>
      </w:tr>
    </w:tbl>
    <w:p w:rsidR="00124EFC" w:rsidRPr="002604AB" w:rsidRDefault="00124EFC"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24EFC"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24EFC" w:rsidRPr="009B0EC0" w:rsidRDefault="00124EFC"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24EFC" w:rsidRPr="002604AB" w:rsidRDefault="00124EFC"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24EFC" w:rsidRPr="002604AB" w:rsidRDefault="00124EFC"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24EFC" w:rsidRPr="002604AB" w:rsidRDefault="00124EFC"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24EFC" w:rsidRPr="002604AB" w:rsidRDefault="00124EFC"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24EFC" w:rsidRPr="002604AB" w:rsidRDefault="00124EFC" w:rsidP="008B74CE">
            <w:pPr>
              <w:jc w:val="center"/>
              <w:rPr>
                <w:rFonts w:ascii="Verdana" w:hAnsi="Verdana"/>
                <w:b/>
                <w:sz w:val="16"/>
                <w:szCs w:val="16"/>
              </w:rPr>
            </w:pPr>
            <w:r>
              <w:rPr>
                <w:rFonts w:ascii="Verdana" w:hAnsi="Verdana"/>
                <w:b/>
                <w:sz w:val="16"/>
                <w:szCs w:val="20"/>
              </w:rPr>
              <w:t>LANGUAGE</w:t>
            </w:r>
          </w:p>
        </w:tc>
      </w:tr>
      <w:tr w:rsidR="00124EFC"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124EFC" w:rsidRPr="002604AB" w:rsidRDefault="00124EFC"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24EFC" w:rsidRPr="002604AB" w:rsidRDefault="00124EFC"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24EFC" w:rsidRPr="002604AB" w:rsidRDefault="00124EFC"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24EFC" w:rsidRPr="002604AB" w:rsidRDefault="00124EFC"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24EFC" w:rsidRPr="002604AB" w:rsidRDefault="00124EFC" w:rsidP="008B74CE">
            <w:pPr>
              <w:jc w:val="center"/>
              <w:rPr>
                <w:rFonts w:ascii="Verdana" w:hAnsi="Verdana"/>
                <w:b/>
                <w:sz w:val="16"/>
                <w:szCs w:val="16"/>
              </w:rPr>
            </w:pPr>
          </w:p>
        </w:tc>
        <w:tc>
          <w:tcPr>
            <w:tcW w:w="709" w:type="dxa"/>
            <w:vMerge/>
            <w:tcBorders>
              <w:bottom w:val="single" w:sz="4" w:space="0" w:color="auto"/>
            </w:tcBorders>
            <w:vAlign w:val="center"/>
          </w:tcPr>
          <w:p w:rsidR="00124EFC" w:rsidRPr="002604AB" w:rsidRDefault="00124EFC"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24EFC" w:rsidRPr="002604AB" w:rsidRDefault="00124EFC" w:rsidP="008B74CE">
            <w:pPr>
              <w:jc w:val="center"/>
              <w:rPr>
                <w:rFonts w:ascii="Verdana" w:hAnsi="Verdana"/>
                <w:b/>
                <w:sz w:val="16"/>
                <w:szCs w:val="16"/>
              </w:rPr>
            </w:pPr>
          </w:p>
        </w:tc>
        <w:tc>
          <w:tcPr>
            <w:tcW w:w="1824" w:type="dxa"/>
            <w:vMerge/>
            <w:tcBorders>
              <w:bottom w:val="single" w:sz="4" w:space="0" w:color="auto"/>
            </w:tcBorders>
            <w:vAlign w:val="center"/>
          </w:tcPr>
          <w:p w:rsidR="00124EFC" w:rsidRPr="002604AB" w:rsidRDefault="00124EFC" w:rsidP="008B74CE">
            <w:pPr>
              <w:jc w:val="center"/>
              <w:rPr>
                <w:rFonts w:ascii="Verdana" w:hAnsi="Verdana"/>
                <w:b/>
                <w:sz w:val="16"/>
                <w:szCs w:val="16"/>
              </w:rPr>
            </w:pPr>
          </w:p>
        </w:tc>
      </w:tr>
      <w:tr w:rsidR="00124EFC"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24EFC" w:rsidRPr="009B0EC0" w:rsidRDefault="00124EFC"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24EFC" w:rsidRPr="002604AB" w:rsidRDefault="00124EFC" w:rsidP="00243A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24EFC" w:rsidRPr="002604AB" w:rsidRDefault="00124EFC" w:rsidP="00243A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24EFC" w:rsidRPr="002604AB" w:rsidRDefault="00124EFC" w:rsidP="00243A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24EFC" w:rsidRPr="002604AB" w:rsidRDefault="00124EFC" w:rsidP="00243A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24EFC" w:rsidRPr="002604AB" w:rsidRDefault="00124EFC" w:rsidP="00243A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24EFC" w:rsidRDefault="00124EFC"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24EFC" w:rsidRDefault="00124EFC"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24EFC" w:rsidRDefault="00124EFC"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24EFC" w:rsidRPr="002604AB" w:rsidRDefault="00124EFC" w:rsidP="00243A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24EFC" w:rsidRPr="002604AB" w:rsidRDefault="00124EFC" w:rsidP="00243A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24EFC"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24EFC" w:rsidRPr="002604AB" w:rsidRDefault="00124EFC" w:rsidP="0034613B">
            <w:pPr>
              <w:jc w:val="center"/>
              <w:rPr>
                <w:rFonts w:ascii="Verdana" w:hAnsi="Verdana"/>
                <w:b/>
                <w:sz w:val="16"/>
                <w:szCs w:val="16"/>
              </w:rPr>
            </w:pPr>
            <w:r>
              <w:rPr>
                <w:rFonts w:ascii="Verdana" w:hAnsi="Verdana"/>
                <w:b/>
                <w:sz w:val="16"/>
                <w:szCs w:val="20"/>
              </w:rPr>
              <w:t>CREDIT DISTRIBUTION</w:t>
            </w:r>
          </w:p>
        </w:tc>
      </w:tr>
      <w:tr w:rsidR="00124EFC"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24EFC" w:rsidRPr="002604AB" w:rsidRDefault="00124EFC"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24EFC" w:rsidRPr="002604AB" w:rsidRDefault="00124EFC"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24EFC" w:rsidRDefault="00124EFC" w:rsidP="008B74CE">
            <w:pPr>
              <w:jc w:val="center"/>
              <w:rPr>
                <w:rFonts w:ascii="Verdana" w:hAnsi="Verdana"/>
                <w:b/>
                <w:sz w:val="16"/>
                <w:szCs w:val="20"/>
              </w:rPr>
            </w:pPr>
            <w:r>
              <w:rPr>
                <w:rFonts w:ascii="Verdana" w:hAnsi="Verdana"/>
                <w:b/>
                <w:sz w:val="16"/>
                <w:szCs w:val="20"/>
              </w:rPr>
              <w:t>Knowledge in the discipline</w:t>
            </w:r>
          </w:p>
          <w:p w:rsidR="00124EFC" w:rsidRPr="002604AB" w:rsidRDefault="00124EFC"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24EFC"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24EFC" w:rsidRPr="002604AB" w:rsidRDefault="00124EFC" w:rsidP="00243A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24EFC" w:rsidRPr="002604AB" w:rsidRDefault="00124EFC"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24EFC" w:rsidRPr="002604AB" w:rsidRDefault="00124EFC" w:rsidP="00BA128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C590B">
              <w:rPr>
                <w:rFonts w:ascii="Verdana" w:hAnsi="Verdana"/>
                <w:sz w:val="16"/>
                <w:szCs w:val="16"/>
              </w:rPr>
            </w:r>
            <w:r w:rsidR="001C590B">
              <w:rPr>
                <w:rFonts w:ascii="Verdana" w:hAnsi="Verdana"/>
                <w:sz w:val="16"/>
                <w:szCs w:val="16"/>
              </w:rPr>
              <w:fldChar w:fldCharType="separate"/>
            </w:r>
            <w:r>
              <w:rPr>
                <w:rFonts w:ascii="Verdana" w:hAnsi="Verdana"/>
                <w:sz w:val="16"/>
                <w:szCs w:val="16"/>
              </w:rPr>
              <w:fldChar w:fldCharType="end"/>
            </w:r>
          </w:p>
        </w:tc>
      </w:tr>
      <w:tr w:rsidR="00124EFC"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24EFC" w:rsidRPr="002604AB" w:rsidRDefault="00124EFC" w:rsidP="008B74CE">
            <w:pPr>
              <w:jc w:val="center"/>
              <w:rPr>
                <w:rFonts w:ascii="Verdana" w:hAnsi="Verdana"/>
                <w:b/>
                <w:sz w:val="16"/>
                <w:szCs w:val="16"/>
              </w:rPr>
            </w:pPr>
            <w:r w:rsidRPr="00FB16FB">
              <w:rPr>
                <w:rFonts w:ascii="Verdana" w:hAnsi="Verdana"/>
                <w:b/>
                <w:sz w:val="16"/>
                <w:szCs w:val="20"/>
              </w:rPr>
              <w:t>ASSESSMENT CRITERIA</w:t>
            </w:r>
          </w:p>
        </w:tc>
      </w:tr>
      <w:tr w:rsidR="00124EFC"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24EFC" w:rsidRPr="002604AB" w:rsidRDefault="00124EFC"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24EFC" w:rsidRPr="002604AB" w:rsidRDefault="00124EFC"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24EFC" w:rsidRPr="002604AB" w:rsidRDefault="00124EFC"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24EFC" w:rsidRDefault="00124EFC" w:rsidP="00A804D5">
            <w:pPr>
              <w:jc w:val="center"/>
              <w:rPr>
                <w:rFonts w:ascii="Verdana" w:hAnsi="Verdana"/>
                <w:b/>
                <w:sz w:val="16"/>
                <w:szCs w:val="16"/>
              </w:rPr>
            </w:pPr>
            <w:r>
              <w:rPr>
                <w:rFonts w:ascii="Verdana" w:hAnsi="Verdana"/>
                <w:b/>
                <w:sz w:val="16"/>
                <w:szCs w:val="16"/>
              </w:rPr>
              <w:t>Contribution</w:t>
            </w:r>
          </w:p>
          <w:p w:rsidR="00124EFC" w:rsidRPr="002604AB" w:rsidRDefault="00124EFC"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24EFC" w:rsidRPr="002604AB" w:rsidTr="008B74CE">
        <w:trPr>
          <w:trHeight w:val="276"/>
        </w:trPr>
        <w:tc>
          <w:tcPr>
            <w:tcW w:w="3735" w:type="dxa"/>
            <w:gridSpan w:val="5"/>
            <w:vMerge/>
            <w:tcBorders>
              <w:left w:val="single" w:sz="12" w:space="0" w:color="auto"/>
              <w:right w:val="single" w:sz="12" w:space="0" w:color="auto"/>
            </w:tcBorders>
            <w:vAlign w:val="center"/>
          </w:tcPr>
          <w:p w:rsidR="00124EFC" w:rsidRPr="002604AB" w:rsidRDefault="00124EFC"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24EFC" w:rsidRPr="002604AB" w:rsidRDefault="00124EFC"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24EFC" w:rsidRPr="002604AB" w:rsidRDefault="00124EFC" w:rsidP="00243A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24EFC" w:rsidRPr="002604AB" w:rsidRDefault="00124EFC"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24EFC" w:rsidRPr="002604AB" w:rsidRDefault="00124EFC" w:rsidP="008B74CE">
            <w:pPr>
              <w:jc w:val="center"/>
              <w:rPr>
                <w:rFonts w:ascii="Verdana" w:hAnsi="Verdana"/>
                <w:sz w:val="16"/>
                <w:szCs w:val="16"/>
                <w:highlight w:val="yellow"/>
              </w:rPr>
            </w:pPr>
          </w:p>
        </w:tc>
      </w:tr>
      <w:tr w:rsidR="00124EFC" w:rsidRPr="002604AB" w:rsidTr="008B74CE">
        <w:trPr>
          <w:trHeight w:val="286"/>
        </w:trPr>
        <w:tc>
          <w:tcPr>
            <w:tcW w:w="3735" w:type="dxa"/>
            <w:gridSpan w:val="5"/>
            <w:vMerge/>
            <w:tcBorders>
              <w:left w:val="single" w:sz="12" w:space="0" w:color="auto"/>
              <w:right w:val="single" w:sz="12" w:space="0" w:color="auto"/>
            </w:tcBorders>
            <w:vAlign w:val="center"/>
          </w:tcPr>
          <w:p w:rsidR="00124EFC" w:rsidRPr="002604AB" w:rsidRDefault="00124EFC"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24EFC" w:rsidRPr="002604AB" w:rsidRDefault="00124EFC"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24EFC" w:rsidRPr="002604AB" w:rsidRDefault="00124EFC"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24EFC" w:rsidRPr="002604AB" w:rsidRDefault="00124EFC"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24EFC" w:rsidRPr="002604AB" w:rsidTr="008B74CE">
        <w:trPr>
          <w:trHeight w:val="286"/>
        </w:trPr>
        <w:tc>
          <w:tcPr>
            <w:tcW w:w="3735" w:type="dxa"/>
            <w:gridSpan w:val="5"/>
            <w:vMerge/>
            <w:tcBorders>
              <w:left w:val="single" w:sz="12" w:space="0" w:color="auto"/>
              <w:right w:val="single" w:sz="12" w:space="0" w:color="auto"/>
            </w:tcBorders>
            <w:vAlign w:val="center"/>
          </w:tcPr>
          <w:p w:rsidR="00124EFC" w:rsidRPr="002604AB" w:rsidRDefault="00124EFC"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24EFC" w:rsidRPr="002604AB" w:rsidRDefault="00124EFC"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24EFC" w:rsidRPr="002604AB" w:rsidRDefault="00124EFC"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24EFC" w:rsidRPr="002604AB" w:rsidRDefault="00124EFC"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24EFC" w:rsidRPr="002604AB" w:rsidTr="008B74CE">
        <w:trPr>
          <w:trHeight w:val="286"/>
        </w:trPr>
        <w:tc>
          <w:tcPr>
            <w:tcW w:w="3735" w:type="dxa"/>
            <w:gridSpan w:val="5"/>
            <w:vMerge/>
            <w:tcBorders>
              <w:left w:val="single" w:sz="12" w:space="0" w:color="auto"/>
              <w:right w:val="single" w:sz="12" w:space="0" w:color="auto"/>
            </w:tcBorders>
            <w:vAlign w:val="center"/>
          </w:tcPr>
          <w:p w:rsidR="00124EFC" w:rsidRPr="002604AB" w:rsidRDefault="00124EFC"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24EFC" w:rsidRPr="002604AB" w:rsidRDefault="00124EFC"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24EFC" w:rsidRPr="002604AB" w:rsidRDefault="00124EFC"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24EFC" w:rsidRPr="002604AB" w:rsidRDefault="00124EFC"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24EFC" w:rsidRPr="002604AB" w:rsidTr="008B74CE">
        <w:trPr>
          <w:trHeight w:val="286"/>
        </w:trPr>
        <w:tc>
          <w:tcPr>
            <w:tcW w:w="3735" w:type="dxa"/>
            <w:gridSpan w:val="5"/>
            <w:vMerge/>
            <w:tcBorders>
              <w:left w:val="single" w:sz="12" w:space="0" w:color="auto"/>
              <w:right w:val="single" w:sz="12" w:space="0" w:color="auto"/>
            </w:tcBorders>
            <w:vAlign w:val="center"/>
          </w:tcPr>
          <w:p w:rsidR="00124EFC" w:rsidRPr="002604AB" w:rsidRDefault="00124EFC"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24EFC" w:rsidRPr="002604AB" w:rsidRDefault="00124EFC"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24EFC" w:rsidRPr="002604AB" w:rsidRDefault="00124EFC"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24EFC" w:rsidRPr="002604AB" w:rsidRDefault="00124EFC"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24EFC" w:rsidRPr="002604AB" w:rsidTr="008B74CE">
        <w:trPr>
          <w:trHeight w:val="294"/>
        </w:trPr>
        <w:tc>
          <w:tcPr>
            <w:tcW w:w="3735" w:type="dxa"/>
            <w:gridSpan w:val="5"/>
            <w:vMerge/>
            <w:tcBorders>
              <w:left w:val="single" w:sz="12" w:space="0" w:color="auto"/>
              <w:right w:val="single" w:sz="12" w:space="0" w:color="auto"/>
            </w:tcBorders>
            <w:vAlign w:val="center"/>
          </w:tcPr>
          <w:p w:rsidR="00124EFC" w:rsidRPr="002604AB" w:rsidRDefault="00124EFC" w:rsidP="00B84D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24EFC" w:rsidRDefault="00124EFC" w:rsidP="00B84D7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24EFC" w:rsidRDefault="00124EFC" w:rsidP="00B84D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24EFC" w:rsidRDefault="00124EFC" w:rsidP="00B84D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24EFC" w:rsidRPr="002604AB" w:rsidTr="008B74CE">
        <w:trPr>
          <w:trHeight w:val="294"/>
        </w:trPr>
        <w:tc>
          <w:tcPr>
            <w:tcW w:w="3735" w:type="dxa"/>
            <w:gridSpan w:val="5"/>
            <w:vMerge/>
            <w:tcBorders>
              <w:left w:val="single" w:sz="12" w:space="0" w:color="auto"/>
              <w:right w:val="single" w:sz="12" w:space="0" w:color="auto"/>
            </w:tcBorders>
            <w:vAlign w:val="center"/>
          </w:tcPr>
          <w:p w:rsidR="00124EFC" w:rsidRPr="002604AB" w:rsidRDefault="00124EFC" w:rsidP="00B84D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24EFC" w:rsidRPr="002604AB" w:rsidRDefault="00124EFC" w:rsidP="00BA128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24EFC" w:rsidRPr="002604AB" w:rsidRDefault="00124EFC" w:rsidP="00B84D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24EFC" w:rsidRPr="002604AB" w:rsidRDefault="00124EFC" w:rsidP="00B84D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24EFC"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124EFC" w:rsidRPr="002604AB" w:rsidRDefault="00124EFC" w:rsidP="00B84D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24EFC" w:rsidRPr="00FA4020" w:rsidRDefault="00124EFC" w:rsidP="00B84D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24EFC" w:rsidRPr="002604AB" w:rsidRDefault="00124EFC" w:rsidP="00243A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24EFC"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4EFC" w:rsidRPr="002604AB" w:rsidRDefault="00124EFC" w:rsidP="00B84D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24EFC" w:rsidRPr="002604AB" w:rsidRDefault="00124EFC" w:rsidP="00B84D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24EFC"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4EFC" w:rsidRPr="002604AB" w:rsidRDefault="00124EFC" w:rsidP="00B84D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24EFC" w:rsidRPr="002604AB" w:rsidRDefault="00124EFC" w:rsidP="00243A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3A88">
              <w:rPr>
                <w:rFonts w:ascii="Verdana" w:hAnsi="Verdana"/>
                <w:noProof/>
                <w:sz w:val="16"/>
                <w:szCs w:val="16"/>
              </w:rPr>
              <w:t>This course; trial methods to be used in solving the problems that need to be investigated theoretically and practically in laboratory, controlled and field conditions and the ways to be followed in the application of these methods, basic principles of trials, trial types, simple statistics, significance tests, plot shape and dimensions, pot and field preparation, trial planning, It includes the implementation of the trial plan in the trial area, preparation of the seed material, setting and preparation of the trial equipment, planting, cultural practices, records and labeling, observations and conducting the trials.</w:t>
            </w:r>
            <w:r w:rsidRPr="00A83CA8">
              <w:rPr>
                <w:rFonts w:ascii="Verdana" w:hAnsi="Verdana"/>
                <w:sz w:val="16"/>
                <w:szCs w:val="16"/>
              </w:rPr>
              <w:fldChar w:fldCharType="end"/>
            </w:r>
          </w:p>
        </w:tc>
      </w:tr>
      <w:tr w:rsidR="00124EFC"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4EFC" w:rsidRPr="002604AB" w:rsidRDefault="00124EFC" w:rsidP="00B84D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24EFC" w:rsidRPr="002604AB" w:rsidRDefault="00124EFC" w:rsidP="00243A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3A88">
              <w:rPr>
                <w:rFonts w:ascii="Verdana" w:hAnsi="Verdana"/>
                <w:noProof/>
                <w:sz w:val="16"/>
                <w:szCs w:val="16"/>
              </w:rPr>
              <w:t>In this course; It is aimed to improve the knowledge and skills of the students trial methods to be used in the solution of various problems in theoretical and practical terms in laboratory, greenhouse and field conditions, the ways to be followed in the application of these methods, basic principles of trials, trial types, simple statistics, significance tests, parcel shape and dimensions, field preparation, trial planning, trial field  in the implementation of the trial plan, preparation of the seed material, setting and preparation of the trial equipment, planting, cultural practices, recording and labeling, observations.</w:t>
            </w:r>
            <w:r w:rsidRPr="00A83CA8">
              <w:rPr>
                <w:rFonts w:ascii="Verdana" w:hAnsi="Verdana"/>
                <w:sz w:val="16"/>
                <w:szCs w:val="16"/>
              </w:rPr>
              <w:fldChar w:fldCharType="end"/>
            </w:r>
          </w:p>
        </w:tc>
      </w:tr>
      <w:tr w:rsidR="00124EFC"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4EFC" w:rsidRPr="002604AB" w:rsidRDefault="00124EFC" w:rsidP="00B84D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24EFC" w:rsidRPr="002604AB" w:rsidRDefault="00124EFC" w:rsidP="00243A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3A88">
              <w:rPr>
                <w:rFonts w:ascii="Verdana" w:hAnsi="Verdana"/>
                <w:noProof/>
                <w:sz w:val="16"/>
                <w:szCs w:val="16"/>
              </w:rPr>
              <w:t>The course contributes to the basic knowledge students will need while planning experiments about their profession and interpreting the results of the trials.</w:t>
            </w:r>
            <w:r w:rsidRPr="00A83CA8">
              <w:rPr>
                <w:rFonts w:ascii="Verdana" w:hAnsi="Verdana"/>
                <w:sz w:val="16"/>
                <w:szCs w:val="16"/>
              </w:rPr>
              <w:fldChar w:fldCharType="end"/>
            </w:r>
          </w:p>
        </w:tc>
      </w:tr>
      <w:tr w:rsidR="00124EFC"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4EFC" w:rsidRPr="002604AB" w:rsidRDefault="00124EFC" w:rsidP="00B84D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24EFC" w:rsidRPr="00243A88" w:rsidRDefault="00124EFC" w:rsidP="00243A8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43A88">
              <w:rPr>
                <w:rFonts w:ascii="Verdana" w:hAnsi="Verdana"/>
                <w:noProof/>
                <w:sz w:val="16"/>
                <w:szCs w:val="16"/>
              </w:rPr>
              <w:t>1) Evaluating the difference between averages</w:t>
            </w:r>
          </w:p>
          <w:p w:rsidR="00124EFC" w:rsidRPr="00243A88" w:rsidRDefault="00124EFC" w:rsidP="00243A88">
            <w:pPr>
              <w:tabs>
                <w:tab w:val="left" w:pos="7800"/>
              </w:tabs>
              <w:rPr>
                <w:rFonts w:ascii="Verdana" w:hAnsi="Verdana"/>
                <w:noProof/>
                <w:sz w:val="16"/>
                <w:szCs w:val="16"/>
              </w:rPr>
            </w:pPr>
            <w:r w:rsidRPr="00243A88">
              <w:rPr>
                <w:rFonts w:ascii="Verdana" w:hAnsi="Verdana"/>
                <w:noProof/>
                <w:sz w:val="16"/>
                <w:szCs w:val="16"/>
              </w:rPr>
              <w:t>2) Understanding of hypothesis controls</w:t>
            </w:r>
          </w:p>
          <w:p w:rsidR="00124EFC" w:rsidRPr="00243A88" w:rsidRDefault="00124EFC" w:rsidP="00243A88">
            <w:pPr>
              <w:tabs>
                <w:tab w:val="left" w:pos="7800"/>
              </w:tabs>
              <w:rPr>
                <w:rFonts w:ascii="Verdana" w:hAnsi="Verdana"/>
                <w:noProof/>
                <w:sz w:val="16"/>
                <w:szCs w:val="16"/>
              </w:rPr>
            </w:pPr>
            <w:r w:rsidRPr="00243A88">
              <w:rPr>
                <w:rFonts w:ascii="Verdana" w:hAnsi="Verdana"/>
                <w:noProof/>
                <w:sz w:val="16"/>
                <w:szCs w:val="16"/>
              </w:rPr>
              <w:t>3) To be able to analyze the sources of variation</w:t>
            </w:r>
          </w:p>
          <w:p w:rsidR="00124EFC" w:rsidRPr="00243A88" w:rsidRDefault="00124EFC" w:rsidP="00243A88">
            <w:pPr>
              <w:tabs>
                <w:tab w:val="left" w:pos="7800"/>
              </w:tabs>
              <w:rPr>
                <w:rFonts w:ascii="Verdana" w:hAnsi="Verdana"/>
                <w:noProof/>
                <w:sz w:val="16"/>
                <w:szCs w:val="16"/>
              </w:rPr>
            </w:pPr>
            <w:r w:rsidRPr="00243A88">
              <w:rPr>
                <w:rFonts w:ascii="Verdana" w:hAnsi="Verdana"/>
                <w:noProof/>
                <w:sz w:val="16"/>
                <w:szCs w:val="16"/>
              </w:rPr>
              <w:t>4) Understanding simple statistics</w:t>
            </w:r>
          </w:p>
          <w:p w:rsidR="00124EFC" w:rsidRPr="00243A88" w:rsidRDefault="00124EFC" w:rsidP="00243A88">
            <w:pPr>
              <w:tabs>
                <w:tab w:val="left" w:pos="7800"/>
              </w:tabs>
              <w:rPr>
                <w:rFonts w:ascii="Verdana" w:hAnsi="Verdana"/>
                <w:noProof/>
                <w:sz w:val="16"/>
                <w:szCs w:val="16"/>
              </w:rPr>
            </w:pPr>
            <w:r w:rsidRPr="00243A88">
              <w:rPr>
                <w:rFonts w:ascii="Verdana" w:hAnsi="Verdana"/>
                <w:noProof/>
                <w:sz w:val="16"/>
                <w:szCs w:val="16"/>
              </w:rPr>
              <w:t>6) Learning about the preparation of trial materials, potting and field preparation and planting, cultural practices, recording and labeling, observations and conducting trials</w:t>
            </w:r>
          </w:p>
          <w:p w:rsidR="00124EFC" w:rsidRPr="00243A88" w:rsidRDefault="00124EFC" w:rsidP="00243A88">
            <w:pPr>
              <w:tabs>
                <w:tab w:val="left" w:pos="7800"/>
              </w:tabs>
              <w:rPr>
                <w:rFonts w:ascii="Verdana" w:hAnsi="Verdana"/>
                <w:noProof/>
                <w:sz w:val="16"/>
                <w:szCs w:val="16"/>
              </w:rPr>
            </w:pPr>
            <w:r w:rsidRPr="00243A88">
              <w:rPr>
                <w:rFonts w:ascii="Verdana" w:hAnsi="Verdana"/>
                <w:noProof/>
                <w:sz w:val="16"/>
                <w:szCs w:val="16"/>
              </w:rPr>
              <w:t>7) Trial planning, implementation of trial plan to the trial area</w:t>
            </w:r>
          </w:p>
          <w:p w:rsidR="00124EFC" w:rsidRPr="00243A88" w:rsidRDefault="00124EFC" w:rsidP="00243A88">
            <w:pPr>
              <w:tabs>
                <w:tab w:val="left" w:pos="7800"/>
              </w:tabs>
              <w:rPr>
                <w:rFonts w:ascii="Verdana" w:hAnsi="Verdana"/>
                <w:noProof/>
                <w:sz w:val="16"/>
                <w:szCs w:val="16"/>
              </w:rPr>
            </w:pPr>
            <w:r w:rsidRPr="00243A88">
              <w:rPr>
                <w:rFonts w:ascii="Verdana" w:hAnsi="Verdana"/>
                <w:noProof/>
                <w:sz w:val="16"/>
                <w:szCs w:val="16"/>
              </w:rPr>
              <w:t>8) Application of trial and plot shape and dimensions in controlled and uncontrolled conditions</w:t>
            </w:r>
          </w:p>
          <w:p w:rsidR="00124EFC" w:rsidRPr="00E3546D" w:rsidRDefault="00124EFC" w:rsidP="00243A88">
            <w:pPr>
              <w:tabs>
                <w:tab w:val="left" w:pos="7800"/>
              </w:tabs>
              <w:rPr>
                <w:rFonts w:ascii="Verdana" w:hAnsi="Verdana"/>
                <w:sz w:val="16"/>
                <w:szCs w:val="16"/>
              </w:rPr>
            </w:pPr>
            <w:r w:rsidRPr="00243A88">
              <w:rPr>
                <w:rFonts w:ascii="Verdana" w:hAnsi="Verdana"/>
                <w:noProof/>
                <w:sz w:val="16"/>
                <w:szCs w:val="16"/>
              </w:rPr>
              <w:t>9) Learning about trial patterns and their properties, basic principles of trial technique and trial error and trial types</w:t>
            </w:r>
            <w:r>
              <w:rPr>
                <w:rFonts w:ascii="Verdana" w:hAnsi="Verdana"/>
                <w:sz w:val="16"/>
                <w:szCs w:val="16"/>
              </w:rPr>
              <w:fldChar w:fldCharType="end"/>
            </w:r>
          </w:p>
        </w:tc>
      </w:tr>
      <w:tr w:rsidR="00124EFC"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4EFC" w:rsidRPr="002604AB" w:rsidRDefault="00124EFC" w:rsidP="00B84D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24EFC" w:rsidRPr="006849DA" w:rsidRDefault="00124EFC" w:rsidP="00243A8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43A88">
              <w:rPr>
                <w:rFonts w:ascii="Verdana" w:hAnsi="Verdana"/>
                <w:b w:val="0"/>
                <w:noProof/>
                <w:sz w:val="16"/>
                <w:szCs w:val="16"/>
              </w:rPr>
              <w:t xml:space="preserve">lparslan, M., Güneş, A., İnal, A. 2005. </w:t>
            </w:r>
            <w:r>
              <w:rPr>
                <w:rFonts w:ascii="Verdana" w:hAnsi="Verdana"/>
                <w:b w:val="0"/>
                <w:noProof/>
                <w:sz w:val="16"/>
                <w:szCs w:val="16"/>
              </w:rPr>
              <w:t>Trial Technics</w:t>
            </w:r>
            <w:r w:rsidRPr="00243A88">
              <w:rPr>
                <w:rFonts w:ascii="Verdana" w:hAnsi="Verdana"/>
                <w:b w:val="0"/>
                <w:noProof/>
                <w:sz w:val="16"/>
                <w:szCs w:val="16"/>
              </w:rPr>
              <w:t xml:space="preserve">. Ankara </w:t>
            </w:r>
            <w:r>
              <w:rPr>
                <w:rFonts w:ascii="Verdana" w:hAnsi="Verdana"/>
                <w:b w:val="0"/>
                <w:noProof/>
                <w:sz w:val="16"/>
                <w:szCs w:val="16"/>
              </w:rPr>
              <w:t>University, Faculty of Agriculture, Textbook No</w:t>
            </w:r>
            <w:r w:rsidRPr="00243A88">
              <w:rPr>
                <w:rFonts w:ascii="Verdana" w:hAnsi="Verdana"/>
                <w:b w:val="0"/>
                <w:noProof/>
                <w:sz w:val="16"/>
                <w:szCs w:val="16"/>
              </w:rPr>
              <w:t xml:space="preserve">:1543 </w:t>
            </w:r>
            <w:r w:rsidRPr="006849DA">
              <w:rPr>
                <w:rFonts w:ascii="Verdana" w:hAnsi="Verdana"/>
                <w:b w:val="0"/>
                <w:sz w:val="16"/>
                <w:szCs w:val="16"/>
              </w:rPr>
              <w:fldChar w:fldCharType="end"/>
            </w:r>
          </w:p>
        </w:tc>
      </w:tr>
      <w:tr w:rsidR="00124EFC"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4EFC" w:rsidRPr="002604AB" w:rsidRDefault="00124EFC" w:rsidP="00B84D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24EFC" w:rsidRDefault="00124EFC" w:rsidP="005A115C">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43A88">
              <w:rPr>
                <w:rFonts w:ascii="Verdana" w:hAnsi="Verdana"/>
                <w:b w:val="0"/>
                <w:noProof/>
                <w:sz w:val="16"/>
                <w:szCs w:val="16"/>
              </w:rPr>
              <w:t xml:space="preserve">Açıkgöz, N. 1988. </w:t>
            </w:r>
            <w:r w:rsidRPr="005A115C">
              <w:rPr>
                <w:rFonts w:ascii="Verdana" w:hAnsi="Verdana"/>
                <w:b w:val="0"/>
                <w:noProof/>
                <w:sz w:val="16"/>
                <w:szCs w:val="16"/>
              </w:rPr>
              <w:t>Research and Trial Methods in Agriculture. Ege University Faculty of Agriculture Publications, No: 478</w:t>
            </w:r>
          </w:p>
          <w:p w:rsidR="00124EFC" w:rsidRPr="006849DA" w:rsidRDefault="00124EFC" w:rsidP="005A115C">
            <w:pPr>
              <w:pStyle w:val="Balk4"/>
              <w:spacing w:before="0" w:beforeAutospacing="0" w:after="0" w:afterAutospacing="0"/>
              <w:rPr>
                <w:rFonts w:ascii="Verdana" w:hAnsi="Verdana"/>
                <w:b w:val="0"/>
                <w:color w:val="000000"/>
                <w:sz w:val="16"/>
                <w:szCs w:val="16"/>
              </w:rPr>
            </w:pPr>
            <w:r w:rsidRPr="007F2B52">
              <w:rPr>
                <w:rFonts w:ascii="Verdana" w:hAnsi="Verdana"/>
                <w:b w:val="0"/>
                <w:sz w:val="16"/>
                <w:szCs w:val="16"/>
              </w:rPr>
              <w:t xml:space="preserve">Seltman, H. J. (2018). Experimental design and analysis . Carnegie Mellon University. </w:t>
            </w:r>
            <w:r w:rsidRPr="006849DA">
              <w:rPr>
                <w:rFonts w:ascii="Verdana" w:hAnsi="Verdana"/>
                <w:b w:val="0"/>
                <w:sz w:val="16"/>
                <w:szCs w:val="16"/>
              </w:rPr>
              <w:fldChar w:fldCharType="end"/>
            </w:r>
          </w:p>
        </w:tc>
      </w:tr>
    </w:tbl>
    <w:p w:rsidR="00124EFC" w:rsidRPr="002604AB" w:rsidRDefault="00124EFC" w:rsidP="00CA3689">
      <w:pPr>
        <w:rPr>
          <w:rFonts w:ascii="Verdana" w:hAnsi="Verdana"/>
          <w:sz w:val="16"/>
          <w:szCs w:val="16"/>
        </w:rPr>
        <w:sectPr w:rsidR="00124EFC" w:rsidRPr="002604AB" w:rsidSect="001169BE">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24EFC"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24EFC" w:rsidRPr="002604AB" w:rsidRDefault="00124EFC"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24EFC" w:rsidRPr="002604AB" w:rsidRDefault="00124EFC" w:rsidP="008B74CE">
            <w:pPr>
              <w:rPr>
                <w:rFonts w:ascii="Verdana" w:hAnsi="Verdana"/>
                <w:b/>
                <w:sz w:val="20"/>
                <w:szCs w:val="16"/>
              </w:rPr>
            </w:pPr>
            <w:r>
              <w:rPr>
                <w:rFonts w:ascii="Verdana" w:hAnsi="Verdana"/>
                <w:b/>
                <w:sz w:val="20"/>
                <w:szCs w:val="16"/>
              </w:rPr>
              <w:t>TOPICS</w:t>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972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89">
              <w:rPr>
                <w:rFonts w:ascii="Verdana" w:hAnsi="Verdana"/>
                <w:noProof/>
                <w:sz w:val="16"/>
                <w:szCs w:val="16"/>
              </w:rPr>
              <w:t>History and trial types of agricultural research trials</w:t>
            </w:r>
            <w:r w:rsidRPr="00A83CA8">
              <w:rPr>
                <w:rFonts w:ascii="Verdana" w:hAnsi="Verdana"/>
                <w:sz w:val="16"/>
                <w:szCs w:val="16"/>
              </w:rPr>
              <w:fldChar w:fldCharType="end"/>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972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89">
              <w:rPr>
                <w:rFonts w:ascii="Verdana" w:hAnsi="Verdana"/>
                <w:noProof/>
                <w:sz w:val="16"/>
                <w:szCs w:val="16"/>
              </w:rPr>
              <w:t>Basic principles of trial technique and trial error</w:t>
            </w:r>
            <w:r w:rsidRPr="00A83CA8">
              <w:rPr>
                <w:rFonts w:ascii="Verdana" w:hAnsi="Verdana"/>
                <w:sz w:val="16"/>
                <w:szCs w:val="16"/>
              </w:rPr>
              <w:fldChar w:fldCharType="end"/>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972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89">
              <w:rPr>
                <w:rFonts w:ascii="Verdana" w:hAnsi="Verdana"/>
                <w:noProof/>
                <w:sz w:val="16"/>
                <w:szCs w:val="16"/>
              </w:rPr>
              <w:t>Trial and plot shape and dimensions in controlled and uncontrolled conditions</w:t>
            </w:r>
            <w:r w:rsidRPr="00A83CA8">
              <w:rPr>
                <w:rFonts w:ascii="Verdana" w:hAnsi="Verdana"/>
                <w:sz w:val="16"/>
                <w:szCs w:val="16"/>
              </w:rPr>
              <w:fldChar w:fldCharType="end"/>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972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89">
              <w:rPr>
                <w:rFonts w:ascii="Verdana" w:hAnsi="Verdana"/>
                <w:noProof/>
                <w:sz w:val="16"/>
                <w:szCs w:val="16"/>
              </w:rPr>
              <w:t>Planning the trial, implementing the trial plan at the trial site, preparation of trial materials, field preparation and planting, cultural practices, recording and labeling, observations and trials</w:t>
            </w:r>
            <w:r w:rsidRPr="00A83CA8">
              <w:rPr>
                <w:rFonts w:ascii="Verdana" w:hAnsi="Verdana"/>
                <w:sz w:val="16"/>
                <w:szCs w:val="16"/>
              </w:rPr>
              <w:fldChar w:fldCharType="end"/>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9E01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89">
              <w:rPr>
                <w:rFonts w:ascii="Verdana" w:hAnsi="Verdana"/>
                <w:noProof/>
                <w:sz w:val="16"/>
                <w:szCs w:val="16"/>
              </w:rPr>
              <w:t>Trial patterns and their features</w:t>
            </w:r>
            <w:r w:rsidRPr="00A83CA8">
              <w:rPr>
                <w:rFonts w:ascii="Verdana" w:hAnsi="Verdana"/>
                <w:sz w:val="16"/>
                <w:szCs w:val="16"/>
              </w:rPr>
              <w:fldChar w:fldCharType="end"/>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24EFC" w:rsidRPr="002604AB" w:rsidRDefault="00124EFC"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24EFC" w:rsidRPr="002604AB" w:rsidRDefault="00124EFC"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9E01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016C">
              <w:rPr>
                <w:rFonts w:ascii="Verdana" w:hAnsi="Verdana"/>
                <w:sz w:val="16"/>
                <w:szCs w:val="16"/>
              </w:rPr>
              <w:t>Gaining data from trial patterns and the data entry to the computer</w:t>
            </w:r>
            <w:r w:rsidRPr="00A83CA8">
              <w:rPr>
                <w:rFonts w:ascii="Verdana" w:hAnsi="Verdana"/>
                <w:sz w:val="16"/>
                <w:szCs w:val="16"/>
              </w:rPr>
              <w:fldChar w:fldCharType="end"/>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972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972F89">
              <w:rPr>
                <w:rFonts w:ascii="Verdana" w:hAnsi="Verdana"/>
                <w:noProof/>
                <w:sz w:val="16"/>
                <w:szCs w:val="16"/>
              </w:rPr>
              <w:t>asic concepts and simple statistics</w:t>
            </w:r>
            <w:r w:rsidRPr="00A83CA8">
              <w:rPr>
                <w:rFonts w:ascii="Verdana" w:hAnsi="Verdana"/>
                <w:sz w:val="16"/>
                <w:szCs w:val="16"/>
              </w:rPr>
              <w:fldChar w:fldCharType="end"/>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9E01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016C">
              <w:rPr>
                <w:rFonts w:ascii="Verdana" w:hAnsi="Verdana"/>
                <w:noProof/>
                <w:sz w:val="16"/>
                <w:szCs w:val="16"/>
              </w:rPr>
              <w:t>Variance analysis of single factor experiments and the applications with SPSS, Minitab and Jmp programs</w:t>
            </w:r>
            <w:r w:rsidRPr="00A83CA8">
              <w:rPr>
                <w:rFonts w:ascii="Verdana" w:hAnsi="Verdana"/>
                <w:sz w:val="16"/>
                <w:szCs w:val="16"/>
              </w:rPr>
              <w:fldChar w:fldCharType="end"/>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9E01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016C">
              <w:rPr>
                <w:rFonts w:ascii="Verdana" w:hAnsi="Verdana"/>
                <w:noProof/>
                <w:sz w:val="16"/>
                <w:szCs w:val="16"/>
              </w:rPr>
              <w:t xml:space="preserve">Variance analysis of </w:t>
            </w:r>
            <w:r>
              <w:rPr>
                <w:rFonts w:ascii="Verdana" w:hAnsi="Verdana"/>
                <w:noProof/>
                <w:sz w:val="16"/>
                <w:szCs w:val="16"/>
              </w:rPr>
              <w:t>multiple</w:t>
            </w:r>
            <w:r w:rsidRPr="009E016C">
              <w:rPr>
                <w:rFonts w:ascii="Verdana" w:hAnsi="Verdana"/>
                <w:noProof/>
                <w:sz w:val="16"/>
                <w:szCs w:val="16"/>
              </w:rPr>
              <w:t xml:space="preserve"> factor experiments and the applications with SPSS, Minitab and Jmp programs</w:t>
            </w:r>
            <w:r w:rsidRPr="00A83CA8">
              <w:rPr>
                <w:rFonts w:ascii="Verdana" w:hAnsi="Verdana"/>
                <w:sz w:val="16"/>
                <w:szCs w:val="16"/>
              </w:rPr>
              <w:fldChar w:fldCharType="end"/>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24EFC" w:rsidRPr="002604AB" w:rsidRDefault="00124EFC"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24EFC" w:rsidRPr="002604AB" w:rsidRDefault="00124EFC"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9E01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016C">
              <w:rPr>
                <w:rFonts w:ascii="Verdana" w:hAnsi="Verdana"/>
                <w:sz w:val="16"/>
                <w:szCs w:val="16"/>
              </w:rPr>
              <w:t>Trials conducted in different years and locations and analysis with SPSS, Minitab and Jmp programs</w:t>
            </w:r>
            <w:r w:rsidRPr="00A83CA8">
              <w:rPr>
                <w:rFonts w:ascii="Verdana" w:hAnsi="Verdana"/>
                <w:sz w:val="16"/>
                <w:szCs w:val="16"/>
              </w:rPr>
              <w:fldChar w:fldCharType="end"/>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BD67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Sources of variance and h</w:t>
            </w:r>
            <w:r w:rsidRPr="00972F89">
              <w:rPr>
                <w:rFonts w:ascii="Verdana" w:hAnsi="Verdana"/>
                <w:noProof/>
                <w:sz w:val="16"/>
                <w:szCs w:val="16"/>
              </w:rPr>
              <w:t>ypothesis checks</w:t>
            </w:r>
            <w:r w:rsidRPr="00A83CA8">
              <w:rPr>
                <w:rFonts w:ascii="Verdana" w:hAnsi="Verdana"/>
                <w:sz w:val="16"/>
                <w:szCs w:val="16"/>
              </w:rPr>
              <w:fldChar w:fldCharType="end"/>
            </w:r>
          </w:p>
        </w:tc>
      </w:tr>
      <w:tr w:rsidR="00124EFC"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4EFC" w:rsidRPr="002604AB" w:rsidRDefault="00124EFC"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24EFC" w:rsidRPr="002604AB" w:rsidRDefault="00124EFC" w:rsidP="003503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2F89">
              <w:rPr>
                <w:rFonts w:ascii="Verdana" w:hAnsi="Verdana"/>
                <w:noProof/>
                <w:sz w:val="16"/>
                <w:szCs w:val="16"/>
              </w:rPr>
              <w:t>Significiancy test methods</w:t>
            </w:r>
            <w:r>
              <w:rPr>
                <w:rFonts w:ascii="Verdana" w:hAnsi="Verdana"/>
                <w:noProof/>
                <w:sz w:val="16"/>
                <w:szCs w:val="16"/>
              </w:rPr>
              <w:t xml:space="preserve"> and c</w:t>
            </w:r>
            <w:r w:rsidRPr="00350383">
              <w:rPr>
                <w:rFonts w:ascii="Verdana" w:hAnsi="Verdana"/>
                <w:noProof/>
                <w:sz w:val="16"/>
                <w:szCs w:val="16"/>
              </w:rPr>
              <w:t>omparison of differences between averages</w:t>
            </w:r>
            <w:r w:rsidRPr="00A83CA8">
              <w:rPr>
                <w:rFonts w:ascii="Verdana" w:hAnsi="Verdana"/>
                <w:sz w:val="16"/>
                <w:szCs w:val="16"/>
              </w:rPr>
              <w:fldChar w:fldCharType="end"/>
            </w:r>
          </w:p>
        </w:tc>
      </w:tr>
      <w:tr w:rsidR="00124EFC"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24EFC" w:rsidRPr="002604AB" w:rsidRDefault="00124EFC"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24EFC" w:rsidRPr="002604AB" w:rsidRDefault="00124EFC"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24EFC" w:rsidRPr="002604AB" w:rsidRDefault="00124EFC" w:rsidP="00CA3689">
      <w:pPr>
        <w:rPr>
          <w:rFonts w:ascii="Verdana" w:hAnsi="Verdana"/>
          <w:sz w:val="16"/>
          <w:szCs w:val="16"/>
        </w:rPr>
      </w:pPr>
    </w:p>
    <w:p w:rsidR="00124EFC" w:rsidRPr="002604AB" w:rsidRDefault="00124EFC"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124EFC" w:rsidRPr="002604AB" w:rsidTr="00093052">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124EFC" w:rsidRPr="001B710C" w:rsidRDefault="00124EFC" w:rsidP="00637A2C">
            <w:pPr>
              <w:jc w:val="center"/>
              <w:rPr>
                <w:rFonts w:ascii="Verdana" w:hAnsi="Verdana"/>
                <w:b/>
                <w:sz w:val="18"/>
                <w:szCs w:val="16"/>
              </w:rPr>
            </w:pPr>
            <w:r>
              <w:rPr>
                <w:rFonts w:ascii="Verdana" w:hAnsi="Verdana"/>
                <w:b/>
                <w:sz w:val="18"/>
                <w:szCs w:val="16"/>
              </w:rPr>
              <w:t xml:space="preserve">CONTRIBUTION OF THE COURSE LEARNING OUTCOMES TO THE </w:t>
            </w:r>
            <w:r w:rsidRPr="00C944D1">
              <w:rPr>
                <w:b/>
                <w:sz w:val="22"/>
              </w:rPr>
              <w:t xml:space="preserve">SOIL SCIENCE AND PLANT NUTRITION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124EFC" w:rsidRDefault="00124EFC" w:rsidP="008C1500">
            <w:pPr>
              <w:jc w:val="center"/>
              <w:rPr>
                <w:rFonts w:ascii="Verdana" w:hAnsi="Verdana"/>
                <w:b/>
                <w:sz w:val="18"/>
                <w:szCs w:val="16"/>
              </w:rPr>
            </w:pPr>
            <w:r>
              <w:rPr>
                <w:rFonts w:ascii="Verdana" w:hAnsi="Verdana"/>
                <w:b/>
                <w:sz w:val="18"/>
                <w:szCs w:val="16"/>
              </w:rPr>
              <w:t>CONTRIBUTION LEVEL</w:t>
            </w:r>
          </w:p>
        </w:tc>
      </w:tr>
      <w:tr w:rsidR="00124EFC" w:rsidRPr="002604AB" w:rsidTr="00093052">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124EFC" w:rsidRPr="002604AB" w:rsidRDefault="00124EFC" w:rsidP="008B74CE">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124EFC" w:rsidRPr="002604AB" w:rsidRDefault="00124EFC"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124EFC" w:rsidRDefault="00124EFC" w:rsidP="008B74CE">
            <w:pPr>
              <w:jc w:val="center"/>
              <w:rPr>
                <w:rFonts w:ascii="Verdana" w:hAnsi="Verdana"/>
                <w:b/>
                <w:sz w:val="18"/>
                <w:szCs w:val="16"/>
              </w:rPr>
            </w:pPr>
            <w:r>
              <w:rPr>
                <w:rFonts w:ascii="Verdana" w:hAnsi="Verdana"/>
                <w:b/>
                <w:sz w:val="18"/>
                <w:szCs w:val="16"/>
              </w:rPr>
              <w:t>3</w:t>
            </w:r>
          </w:p>
          <w:p w:rsidR="00124EFC" w:rsidRPr="001B710C" w:rsidRDefault="00124EFC"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24EFC" w:rsidRDefault="00124EFC" w:rsidP="008B74CE">
            <w:pPr>
              <w:jc w:val="center"/>
              <w:rPr>
                <w:rFonts w:ascii="Verdana" w:hAnsi="Verdana"/>
                <w:b/>
                <w:sz w:val="18"/>
                <w:szCs w:val="16"/>
              </w:rPr>
            </w:pPr>
            <w:r>
              <w:rPr>
                <w:rFonts w:ascii="Verdana" w:hAnsi="Verdana"/>
                <w:b/>
                <w:sz w:val="18"/>
                <w:szCs w:val="16"/>
              </w:rPr>
              <w:t>2</w:t>
            </w:r>
          </w:p>
          <w:p w:rsidR="00124EFC" w:rsidRPr="001B710C" w:rsidRDefault="00124EFC"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24EFC" w:rsidRDefault="00124EFC" w:rsidP="008B74CE">
            <w:pPr>
              <w:jc w:val="center"/>
              <w:rPr>
                <w:rFonts w:ascii="Verdana" w:hAnsi="Verdana"/>
                <w:b/>
                <w:sz w:val="18"/>
                <w:szCs w:val="16"/>
              </w:rPr>
            </w:pPr>
            <w:r>
              <w:rPr>
                <w:rFonts w:ascii="Verdana" w:hAnsi="Verdana"/>
                <w:b/>
                <w:sz w:val="18"/>
                <w:szCs w:val="16"/>
              </w:rPr>
              <w:t>1</w:t>
            </w:r>
          </w:p>
          <w:p w:rsidR="00124EFC" w:rsidRPr="001B710C" w:rsidRDefault="00124EFC" w:rsidP="008B74CE">
            <w:pPr>
              <w:jc w:val="center"/>
              <w:rPr>
                <w:rFonts w:ascii="Verdana" w:hAnsi="Verdana"/>
                <w:sz w:val="18"/>
                <w:szCs w:val="16"/>
              </w:rPr>
            </w:pPr>
            <w:r>
              <w:rPr>
                <w:rFonts w:ascii="Verdana" w:hAnsi="Verdana"/>
                <w:sz w:val="18"/>
                <w:szCs w:val="16"/>
              </w:rPr>
              <w:t>Low</w:t>
            </w:r>
          </w:p>
        </w:tc>
      </w:tr>
      <w:tr w:rsidR="00124EFC" w:rsidRPr="002604AB" w:rsidTr="00CF1268">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LO1</w:t>
            </w:r>
          </w:p>
        </w:tc>
        <w:tc>
          <w:tcPr>
            <w:tcW w:w="6946" w:type="dxa"/>
            <w:gridSpan w:val="3"/>
            <w:tcBorders>
              <w:top w:val="single" w:sz="6" w:space="0" w:color="auto"/>
              <w:left w:val="single" w:sz="6" w:space="0" w:color="auto"/>
              <w:bottom w:val="single" w:sz="6" w:space="0" w:color="auto"/>
              <w:right w:val="single" w:sz="6" w:space="0" w:color="auto"/>
            </w:tcBorders>
            <w:vAlign w:val="center"/>
          </w:tcPr>
          <w:p w:rsidR="00124EFC" w:rsidRPr="00124EFC" w:rsidRDefault="00124EFC" w:rsidP="00C944D1">
            <w:pPr>
              <w:rPr>
                <w:rFonts w:ascii="Calibri" w:hAnsi="Calibri"/>
                <w:sz w:val="20"/>
              </w:rPr>
            </w:pPr>
            <w:r w:rsidRPr="00124EFC">
              <w:rPr>
                <w:rFonts w:ascii="Calibri" w:hAnsi="Calibri"/>
                <w:sz w:val="20"/>
              </w:rPr>
              <w:t>Students learn essential and actual conceptual knowledge in the areas of soil science and plant nutrition and combine and develop this piece of knowledge with personal ingenuity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124EFC" w:rsidRPr="002604AB" w:rsidTr="00CF1268">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LO2</w:t>
            </w:r>
          </w:p>
        </w:tc>
        <w:tc>
          <w:tcPr>
            <w:tcW w:w="6946" w:type="dxa"/>
            <w:gridSpan w:val="3"/>
            <w:tcBorders>
              <w:top w:val="single" w:sz="6" w:space="0" w:color="auto"/>
              <w:left w:val="single" w:sz="6" w:space="0" w:color="auto"/>
              <w:bottom w:val="single" w:sz="6" w:space="0" w:color="auto"/>
              <w:right w:val="single" w:sz="6" w:space="0" w:color="auto"/>
            </w:tcBorders>
            <w:vAlign w:val="center"/>
          </w:tcPr>
          <w:p w:rsidR="00124EFC" w:rsidRPr="00124EFC" w:rsidRDefault="00124EFC" w:rsidP="00C944D1">
            <w:pPr>
              <w:rPr>
                <w:rFonts w:ascii="Calibri" w:hAnsi="Calibri"/>
                <w:sz w:val="20"/>
              </w:rPr>
            </w:pPr>
            <w:r w:rsidRPr="00124EFC">
              <w:rPr>
                <w:rFonts w:ascii="Calibri" w:hAnsi="Calibri"/>
                <w:sz w:val="20"/>
              </w:rPr>
              <w:t>Students gain ability to attain, understand, use, and produce knowledge in issues of soil science and plant nutrition.</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124EFC" w:rsidRPr="002604AB" w:rsidTr="00CF1268">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LO3</w:t>
            </w:r>
          </w:p>
        </w:tc>
        <w:tc>
          <w:tcPr>
            <w:tcW w:w="6946" w:type="dxa"/>
            <w:gridSpan w:val="3"/>
            <w:tcBorders>
              <w:top w:val="single" w:sz="6" w:space="0" w:color="auto"/>
              <w:left w:val="single" w:sz="6" w:space="0" w:color="auto"/>
              <w:bottom w:val="single" w:sz="6" w:space="0" w:color="auto"/>
              <w:right w:val="single" w:sz="6" w:space="0" w:color="auto"/>
            </w:tcBorders>
            <w:vAlign w:val="center"/>
          </w:tcPr>
          <w:p w:rsidR="00124EFC" w:rsidRPr="00124EFC" w:rsidRDefault="00124EFC" w:rsidP="00C944D1">
            <w:pPr>
              <w:rPr>
                <w:rFonts w:ascii="Calibri" w:hAnsi="Calibri"/>
                <w:sz w:val="20"/>
              </w:rPr>
            </w:pPr>
            <w:r w:rsidRPr="00124EFC">
              <w:rPr>
                <w:rFonts w:ascii="Calibri" w:hAnsi="Calibri"/>
                <w:sz w:val="20"/>
              </w:rPr>
              <w:t>Students improve skills in use of information technologies in public and occupational services.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124EFC" w:rsidRPr="002604AB" w:rsidTr="00CF1268">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LO4</w:t>
            </w:r>
          </w:p>
        </w:tc>
        <w:tc>
          <w:tcPr>
            <w:tcW w:w="6946" w:type="dxa"/>
            <w:gridSpan w:val="3"/>
            <w:tcBorders>
              <w:top w:val="single" w:sz="6" w:space="0" w:color="auto"/>
              <w:left w:val="single" w:sz="6" w:space="0" w:color="auto"/>
              <w:bottom w:val="single" w:sz="6" w:space="0" w:color="auto"/>
              <w:right w:val="single" w:sz="6" w:space="0" w:color="auto"/>
            </w:tcBorders>
            <w:vAlign w:val="center"/>
          </w:tcPr>
          <w:p w:rsidR="00124EFC" w:rsidRPr="00124EFC" w:rsidRDefault="00124EFC" w:rsidP="00C944D1">
            <w:pPr>
              <w:rPr>
                <w:rFonts w:ascii="Calibri" w:hAnsi="Calibri"/>
                <w:sz w:val="20"/>
              </w:rPr>
            </w:pPr>
            <w:r w:rsidRPr="00124EFC">
              <w:rPr>
                <w:rFonts w:ascii="Calibri" w:hAnsi="Calibri"/>
                <w:sz w:val="20"/>
              </w:rPr>
              <w:t xml:space="preserve">Students will be able to conduct activities in individual and multidisciplinary areas of soil science and plant nutrition.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124EFC" w:rsidRPr="002604AB" w:rsidTr="00CF1268">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LO5</w:t>
            </w:r>
          </w:p>
        </w:tc>
        <w:tc>
          <w:tcPr>
            <w:tcW w:w="6946" w:type="dxa"/>
            <w:gridSpan w:val="3"/>
            <w:tcBorders>
              <w:top w:val="single" w:sz="6" w:space="0" w:color="auto"/>
              <w:left w:val="single" w:sz="6" w:space="0" w:color="auto"/>
              <w:bottom w:val="single" w:sz="6" w:space="0" w:color="auto"/>
              <w:right w:val="single" w:sz="6" w:space="0" w:color="auto"/>
            </w:tcBorders>
            <w:vAlign w:val="center"/>
          </w:tcPr>
          <w:p w:rsidR="00124EFC" w:rsidRPr="00124EFC" w:rsidRDefault="00124EFC" w:rsidP="00C944D1">
            <w:pPr>
              <w:rPr>
                <w:rFonts w:ascii="Calibri" w:hAnsi="Calibri"/>
                <w:sz w:val="20"/>
              </w:rPr>
            </w:pPr>
            <w:r w:rsidRPr="00124EFC">
              <w:rPr>
                <w:rFonts w:ascii="Calibri" w:hAnsi="Calibri"/>
                <w:sz w:val="20"/>
              </w:rPr>
              <w:t>Students build up mentality of occupational and ethical responsibility in agricultural engineering</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124EFC" w:rsidRPr="002604AB" w:rsidTr="00CF1268">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LO6</w:t>
            </w:r>
          </w:p>
        </w:tc>
        <w:tc>
          <w:tcPr>
            <w:tcW w:w="6946" w:type="dxa"/>
            <w:gridSpan w:val="3"/>
            <w:tcBorders>
              <w:top w:val="single" w:sz="6" w:space="0" w:color="auto"/>
              <w:left w:val="single" w:sz="6" w:space="0" w:color="auto"/>
              <w:bottom w:val="single" w:sz="6" w:space="0" w:color="auto"/>
              <w:right w:val="single" w:sz="6" w:space="0" w:color="auto"/>
            </w:tcBorders>
            <w:vAlign w:val="center"/>
          </w:tcPr>
          <w:p w:rsidR="00124EFC" w:rsidRPr="00124EFC" w:rsidRDefault="00124EFC" w:rsidP="00C944D1">
            <w:pPr>
              <w:rPr>
                <w:rFonts w:ascii="Calibri" w:hAnsi="Calibri"/>
                <w:sz w:val="20"/>
              </w:rPr>
            </w:pPr>
            <w:r w:rsidRPr="00124EFC">
              <w:rPr>
                <w:rFonts w:ascii="Calibri" w:hAnsi="Calibri"/>
                <w:sz w:val="20"/>
              </w:rPr>
              <w:t xml:space="preserve">Students take decision on recognizing, deciding, and solving problems in soil science and plant nutrition.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124EFC" w:rsidRPr="002604AB" w:rsidTr="00CF1268">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LO7</w:t>
            </w:r>
          </w:p>
        </w:tc>
        <w:tc>
          <w:tcPr>
            <w:tcW w:w="6946" w:type="dxa"/>
            <w:gridSpan w:val="3"/>
            <w:tcBorders>
              <w:top w:val="single" w:sz="6" w:space="0" w:color="auto"/>
              <w:left w:val="single" w:sz="6" w:space="0" w:color="auto"/>
              <w:bottom w:val="single" w:sz="6" w:space="0" w:color="auto"/>
              <w:right w:val="single" w:sz="6" w:space="0" w:color="auto"/>
            </w:tcBorders>
            <w:vAlign w:val="center"/>
          </w:tcPr>
          <w:p w:rsidR="00124EFC" w:rsidRPr="00124EFC" w:rsidRDefault="00124EFC" w:rsidP="00C944D1">
            <w:pPr>
              <w:rPr>
                <w:rFonts w:ascii="Calibri" w:hAnsi="Calibri"/>
                <w:sz w:val="20"/>
              </w:rPr>
            </w:pPr>
            <w:r w:rsidRPr="00124EFC">
              <w:rPr>
                <w:rFonts w:ascii="Calibri" w:hAnsi="Calibri"/>
                <w:sz w:val="20"/>
              </w:rPr>
              <w:t>Students will have knowledge on the topics of recognition, planning, conservation, and sustainability of soil and other natural resources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124EFC" w:rsidRPr="002604AB" w:rsidTr="00CF1268">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LO8</w:t>
            </w:r>
          </w:p>
        </w:tc>
        <w:tc>
          <w:tcPr>
            <w:tcW w:w="6946" w:type="dxa"/>
            <w:gridSpan w:val="3"/>
            <w:tcBorders>
              <w:top w:val="single" w:sz="6" w:space="0" w:color="auto"/>
              <w:left w:val="single" w:sz="6" w:space="0" w:color="auto"/>
              <w:bottom w:val="single" w:sz="6" w:space="0" w:color="auto"/>
              <w:right w:val="single" w:sz="6" w:space="0" w:color="auto"/>
            </w:tcBorders>
            <w:vAlign w:val="center"/>
          </w:tcPr>
          <w:p w:rsidR="00124EFC" w:rsidRPr="00124EFC" w:rsidRDefault="00124EFC" w:rsidP="00C944D1">
            <w:pPr>
              <w:rPr>
                <w:rFonts w:ascii="Calibri" w:hAnsi="Calibri"/>
                <w:sz w:val="20"/>
              </w:rPr>
            </w:pPr>
            <w:r w:rsidRPr="00124EFC">
              <w:rPr>
                <w:rFonts w:ascii="Calibri" w:hAnsi="Calibri"/>
                <w:sz w:val="20"/>
              </w:rPr>
              <w:t>Students perform routine analyses of soil, plant, and water and use the results towards soil fertility, fertilization, mapping, soil and water conservation, and soil reclamation.</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124EFC" w:rsidRPr="002604AB" w:rsidTr="00CF1268">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LO9</w:t>
            </w:r>
          </w:p>
        </w:tc>
        <w:tc>
          <w:tcPr>
            <w:tcW w:w="6946" w:type="dxa"/>
            <w:gridSpan w:val="3"/>
            <w:tcBorders>
              <w:top w:val="single" w:sz="6" w:space="0" w:color="auto"/>
              <w:left w:val="single" w:sz="6" w:space="0" w:color="auto"/>
              <w:bottom w:val="single" w:sz="6" w:space="0" w:color="auto"/>
              <w:right w:val="single" w:sz="6" w:space="0" w:color="auto"/>
            </w:tcBorders>
            <w:vAlign w:val="center"/>
          </w:tcPr>
          <w:p w:rsidR="00124EFC" w:rsidRPr="00124EFC" w:rsidRDefault="00124EFC" w:rsidP="00C944D1">
            <w:pPr>
              <w:rPr>
                <w:rFonts w:ascii="Calibri" w:hAnsi="Calibri"/>
                <w:sz w:val="20"/>
              </w:rPr>
            </w:pPr>
            <w:r w:rsidRPr="00124EFC">
              <w:rPr>
                <w:rFonts w:ascii="Calibri" w:hAnsi="Calibri"/>
                <w:sz w:val="20"/>
              </w:rPr>
              <w:t>To gain the ability to study in laboratories and in the field related to the branch and evaluates the data by using appropriate statistical method.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124EFC" w:rsidRPr="002604AB" w:rsidTr="00CF1268">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L10</w:t>
            </w:r>
          </w:p>
        </w:tc>
        <w:tc>
          <w:tcPr>
            <w:tcW w:w="6946" w:type="dxa"/>
            <w:gridSpan w:val="3"/>
            <w:tcBorders>
              <w:top w:val="single" w:sz="6" w:space="0" w:color="auto"/>
              <w:left w:val="single" w:sz="6" w:space="0" w:color="auto"/>
              <w:bottom w:val="single" w:sz="6" w:space="0" w:color="auto"/>
              <w:right w:val="single" w:sz="6" w:space="0" w:color="auto"/>
            </w:tcBorders>
            <w:vAlign w:val="center"/>
          </w:tcPr>
          <w:p w:rsidR="00124EFC" w:rsidRPr="00124EFC" w:rsidRDefault="00124EFC" w:rsidP="00C944D1">
            <w:pPr>
              <w:rPr>
                <w:rFonts w:ascii="Calibri" w:hAnsi="Calibri"/>
                <w:sz w:val="20"/>
              </w:rPr>
            </w:pPr>
            <w:r w:rsidRPr="00124EFC">
              <w:rPr>
                <w:rFonts w:ascii="Calibri" w:hAnsi="Calibri"/>
                <w:sz w:val="20"/>
              </w:rPr>
              <w:t>The ability of interdisciplinary teamwork and to follow the national and international literature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Default="00124EFC" w:rsidP="00C944D1">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24EFC" w:rsidRDefault="00124EFC" w:rsidP="00C944D1">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12" w:space="0" w:color="auto"/>
            </w:tcBorders>
            <w:vAlign w:val="center"/>
          </w:tcPr>
          <w:p w:rsidR="00124EFC" w:rsidRDefault="00124EFC" w:rsidP="00C944D1">
            <w:pPr>
              <w:jc w:val="center"/>
              <w:rPr>
                <w:rFonts w:ascii="Verdana" w:hAnsi="Verdana"/>
                <w:b/>
                <w:sz w:val="18"/>
                <w:szCs w:val="16"/>
              </w:rPr>
            </w:pPr>
          </w:p>
        </w:tc>
      </w:tr>
      <w:tr w:rsidR="00124EFC" w:rsidRPr="002604AB" w:rsidTr="00CF1268">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L11</w:t>
            </w:r>
          </w:p>
        </w:tc>
        <w:tc>
          <w:tcPr>
            <w:tcW w:w="6946" w:type="dxa"/>
            <w:gridSpan w:val="3"/>
            <w:tcBorders>
              <w:top w:val="single" w:sz="6" w:space="0" w:color="auto"/>
              <w:left w:val="single" w:sz="6" w:space="0" w:color="auto"/>
              <w:bottom w:val="single" w:sz="6" w:space="0" w:color="auto"/>
              <w:right w:val="single" w:sz="6" w:space="0" w:color="auto"/>
            </w:tcBorders>
            <w:vAlign w:val="center"/>
          </w:tcPr>
          <w:p w:rsidR="00124EFC" w:rsidRPr="00124EFC" w:rsidRDefault="00124EFC" w:rsidP="00C944D1">
            <w:pPr>
              <w:rPr>
                <w:rFonts w:ascii="Calibri" w:hAnsi="Calibri"/>
                <w:sz w:val="20"/>
              </w:rPr>
            </w:pPr>
            <w:r w:rsidRPr="00124EFC">
              <w:rPr>
                <w:rFonts w:ascii="Calibri" w:hAnsi="Calibri"/>
                <w:sz w:val="20"/>
              </w:rPr>
              <w:t xml:space="preserve">Taking responsibility being initiative and having creativity skills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Default="00124EFC" w:rsidP="00C944D1">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24EFC" w:rsidRDefault="00124EFC" w:rsidP="00C944D1">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12" w:space="0" w:color="auto"/>
            </w:tcBorders>
            <w:vAlign w:val="center"/>
          </w:tcPr>
          <w:p w:rsidR="00124EFC" w:rsidRDefault="00124EFC" w:rsidP="00C944D1">
            <w:pPr>
              <w:jc w:val="center"/>
              <w:rPr>
                <w:rFonts w:ascii="Verdana" w:hAnsi="Verdana"/>
                <w:b/>
                <w:sz w:val="18"/>
                <w:szCs w:val="16"/>
              </w:rPr>
            </w:pPr>
          </w:p>
        </w:tc>
      </w:tr>
      <w:tr w:rsidR="00124EFC" w:rsidRPr="002604AB" w:rsidTr="00617562">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124EFC" w:rsidRPr="00CF1268" w:rsidRDefault="00124EFC" w:rsidP="00C944D1">
            <w:pPr>
              <w:spacing w:before="120"/>
              <w:jc w:val="center"/>
              <w:rPr>
                <w:rFonts w:ascii="Calibri" w:hAnsi="Calibri"/>
                <w:b/>
                <w:sz w:val="22"/>
              </w:rPr>
            </w:pPr>
            <w:r w:rsidRPr="00CF1268">
              <w:rPr>
                <w:rFonts w:ascii="Calibri" w:hAnsi="Calibri"/>
                <w:b/>
                <w:sz w:val="22"/>
              </w:rPr>
              <w:t>L12</w:t>
            </w:r>
          </w:p>
        </w:tc>
        <w:tc>
          <w:tcPr>
            <w:tcW w:w="6946" w:type="dxa"/>
            <w:gridSpan w:val="3"/>
            <w:tcBorders>
              <w:top w:val="single" w:sz="6" w:space="0" w:color="auto"/>
              <w:left w:val="single" w:sz="6" w:space="0" w:color="auto"/>
              <w:bottom w:val="single" w:sz="6" w:space="0" w:color="auto"/>
              <w:right w:val="single" w:sz="6" w:space="0" w:color="auto"/>
            </w:tcBorders>
          </w:tcPr>
          <w:p w:rsidR="00124EFC" w:rsidRPr="00124EFC" w:rsidRDefault="00124EFC" w:rsidP="00C944D1">
            <w:pPr>
              <w:rPr>
                <w:rFonts w:ascii="Calibri" w:hAnsi="Calibri"/>
                <w:sz w:val="20"/>
              </w:rPr>
            </w:pPr>
            <w:r w:rsidRPr="00124EFC">
              <w:rPr>
                <w:rFonts w:ascii="Calibri" w:hAnsi="Calibri"/>
                <w:sz w:val="20"/>
              </w:rPr>
              <w:t>Using his/her knowledge for the benefit of science and society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4EFC" w:rsidRPr="002604AB" w:rsidRDefault="00124EFC" w:rsidP="00C944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C590B">
              <w:rPr>
                <w:rFonts w:ascii="Verdana" w:hAnsi="Verdana"/>
                <w:b/>
                <w:sz w:val="18"/>
                <w:szCs w:val="16"/>
              </w:rPr>
            </w:r>
            <w:r w:rsidR="001C590B">
              <w:rPr>
                <w:rFonts w:ascii="Verdana" w:hAnsi="Verdana"/>
                <w:b/>
                <w:sz w:val="18"/>
                <w:szCs w:val="16"/>
              </w:rPr>
              <w:fldChar w:fldCharType="separate"/>
            </w:r>
            <w:r>
              <w:rPr>
                <w:rFonts w:ascii="Verdana" w:hAnsi="Verdana"/>
                <w:b/>
                <w:sz w:val="18"/>
                <w:szCs w:val="16"/>
              </w:rPr>
              <w:fldChar w:fldCharType="end"/>
            </w:r>
          </w:p>
        </w:tc>
      </w:tr>
      <w:tr w:rsidR="00124EFC" w:rsidRPr="002604AB" w:rsidTr="00093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124EFC" w:rsidRPr="002604AB" w:rsidRDefault="00124EFC" w:rsidP="006175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124EFC" w:rsidRPr="002604AB" w:rsidRDefault="00124EFC" w:rsidP="002566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 Prof. Imren KUTLU</w:t>
            </w:r>
            <w:r>
              <w:rPr>
                <w:rFonts w:ascii="Verdana" w:hAnsi="Verdana"/>
                <w:sz w:val="18"/>
                <w:szCs w:val="16"/>
              </w:rPr>
              <w:fldChar w:fldCharType="end"/>
            </w:r>
          </w:p>
        </w:tc>
        <w:tc>
          <w:tcPr>
            <w:tcW w:w="822" w:type="dxa"/>
            <w:gridSpan w:val="2"/>
            <w:vAlign w:val="center"/>
          </w:tcPr>
          <w:p w:rsidR="00124EFC" w:rsidRPr="002604AB" w:rsidRDefault="00124EFC" w:rsidP="006175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124EFC" w:rsidRPr="002604AB" w:rsidRDefault="00124EFC" w:rsidP="001810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17.11.2020</w:t>
            </w:r>
            <w:r>
              <w:rPr>
                <w:rFonts w:ascii="Verdana" w:hAnsi="Verdana"/>
                <w:sz w:val="18"/>
                <w:szCs w:val="16"/>
              </w:rPr>
              <w:fldChar w:fldCharType="end"/>
            </w:r>
          </w:p>
        </w:tc>
      </w:tr>
    </w:tbl>
    <w:p w:rsidR="00124EFC" w:rsidRPr="00E96083" w:rsidRDefault="00124EFC" w:rsidP="0009305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sectPr w:rsidR="00124EFC" w:rsidRPr="00E96083" w:rsidSect="002B4577">
      <w:footerReference w:type="default" r:id="rId21"/>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90B" w:rsidRDefault="001C590B">
      <w:r>
        <w:separator/>
      </w:r>
    </w:p>
  </w:endnote>
  <w:endnote w:type="continuationSeparator" w:id="0">
    <w:p w:rsidR="001C590B" w:rsidRDefault="001C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B64" w:rsidRDefault="00763B64" w:rsidP="00A804D5">
    <w:pPr>
      <w:pStyle w:val="Altbilgi"/>
      <w:jc w:val="center"/>
    </w:pPr>
  </w:p>
  <w:p w:rsidR="00763B64" w:rsidRDefault="00763B64">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EFC" w:rsidRDefault="00124EFC" w:rsidP="00A804D5">
    <w:pPr>
      <w:pStyle w:val="a"/>
      <w:jc w:val="center"/>
    </w:pPr>
  </w:p>
  <w:p w:rsidR="00124EFC" w:rsidRDefault="00124EFC">
    <w:pPr>
      <w:pStyle w:val="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Pr="00A7278A" w:rsidRDefault="00923674" w:rsidP="00FA2950">
    <w:pPr>
      <w:pStyle w:val="Altbilgi"/>
      <w:jc w:val="center"/>
      <w:rPr>
        <w:rFonts w:ascii="KodchiangUPC" w:hAnsi="KodchiangUPC" w:cs="KodchiangUPC"/>
      </w:rPr>
    </w:pPr>
    <w:r>
      <w:rPr>
        <w:rFonts w:ascii="KodchiangUPC" w:hAnsi="KodchiangUPC" w:cs="KodchiangUPC"/>
      </w:rPr>
      <w:t>ESOGÜ FBE © 2015</w:t>
    </w:r>
  </w:p>
  <w:p w:rsidR="00923674" w:rsidRDefault="00923674" w:rsidP="00FA2950">
    <w:pPr>
      <w:pStyle w:val="Altbilgi"/>
      <w:jc w:val="center"/>
    </w:pPr>
  </w:p>
  <w:p w:rsidR="00923674" w:rsidRDefault="0092367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74" w:rsidRDefault="00923674" w:rsidP="00923674">
    <w:pPr>
      <w:pStyle w:val="Altbilgi"/>
      <w:jc w:val="center"/>
    </w:pPr>
  </w:p>
  <w:p w:rsidR="00923674" w:rsidRDefault="0092367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90B" w:rsidRDefault="001C590B">
      <w:r>
        <w:separator/>
      </w:r>
    </w:p>
  </w:footnote>
  <w:footnote w:type="continuationSeparator" w:id="0">
    <w:p w:rsidR="001C590B" w:rsidRDefault="001C5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ocumentProtection w:edit="readOnly" w:enforcement="1" w:cryptProviderType="rsaAES" w:cryptAlgorithmClass="hash" w:cryptAlgorithmType="typeAny" w:cryptAlgorithmSid="14" w:cryptSpinCount="100000" w:hash="qOvXNy1bs7qWVQtQSSghM32ZdPlcWR0mP9vYBXTo2T7tUTLzRZRYh0GfdOebq1CWNK+gOQwOBHgtnA1fuMyRXw==" w:salt="9oS2On4M3xIeR8BYIbWrU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B226F"/>
    <w:rsid w:val="000B297A"/>
    <w:rsid w:val="000C1CD9"/>
    <w:rsid w:val="000E7561"/>
    <w:rsid w:val="00104F33"/>
    <w:rsid w:val="00124EFC"/>
    <w:rsid w:val="0012612E"/>
    <w:rsid w:val="00174125"/>
    <w:rsid w:val="001A46EE"/>
    <w:rsid w:val="001B0CB5"/>
    <w:rsid w:val="001B1B6A"/>
    <w:rsid w:val="001B1D78"/>
    <w:rsid w:val="001B5141"/>
    <w:rsid w:val="001C590B"/>
    <w:rsid w:val="00201066"/>
    <w:rsid w:val="00213A61"/>
    <w:rsid w:val="0021586D"/>
    <w:rsid w:val="00226CEF"/>
    <w:rsid w:val="0027474D"/>
    <w:rsid w:val="00296F08"/>
    <w:rsid w:val="002A149A"/>
    <w:rsid w:val="002B4577"/>
    <w:rsid w:val="002C2155"/>
    <w:rsid w:val="003131BC"/>
    <w:rsid w:val="00335A7D"/>
    <w:rsid w:val="00343594"/>
    <w:rsid w:val="003470E5"/>
    <w:rsid w:val="00356461"/>
    <w:rsid w:val="00375802"/>
    <w:rsid w:val="00390DD3"/>
    <w:rsid w:val="0039457F"/>
    <w:rsid w:val="00394B51"/>
    <w:rsid w:val="003B5863"/>
    <w:rsid w:val="003C7672"/>
    <w:rsid w:val="003D45B7"/>
    <w:rsid w:val="00413526"/>
    <w:rsid w:val="00485AB8"/>
    <w:rsid w:val="004A187B"/>
    <w:rsid w:val="004B36ED"/>
    <w:rsid w:val="004C1A9C"/>
    <w:rsid w:val="004E2A43"/>
    <w:rsid w:val="005057A2"/>
    <w:rsid w:val="00580869"/>
    <w:rsid w:val="00591AA9"/>
    <w:rsid w:val="0059442A"/>
    <w:rsid w:val="005A0EC5"/>
    <w:rsid w:val="005D1367"/>
    <w:rsid w:val="00623D61"/>
    <w:rsid w:val="00624973"/>
    <w:rsid w:val="00677FBC"/>
    <w:rsid w:val="006A3777"/>
    <w:rsid w:val="006D5BC3"/>
    <w:rsid w:val="00714D28"/>
    <w:rsid w:val="00724294"/>
    <w:rsid w:val="007242E7"/>
    <w:rsid w:val="007355EB"/>
    <w:rsid w:val="007622D9"/>
    <w:rsid w:val="00763B64"/>
    <w:rsid w:val="00767706"/>
    <w:rsid w:val="00782D25"/>
    <w:rsid w:val="007911E5"/>
    <w:rsid w:val="007A7B69"/>
    <w:rsid w:val="007E63DC"/>
    <w:rsid w:val="007F2E33"/>
    <w:rsid w:val="008032CB"/>
    <w:rsid w:val="0080428C"/>
    <w:rsid w:val="00820994"/>
    <w:rsid w:val="00852E13"/>
    <w:rsid w:val="0085671A"/>
    <w:rsid w:val="008A2745"/>
    <w:rsid w:val="008E0D1F"/>
    <w:rsid w:val="009009FC"/>
    <w:rsid w:val="00903C40"/>
    <w:rsid w:val="00923674"/>
    <w:rsid w:val="0092566D"/>
    <w:rsid w:val="009300EF"/>
    <w:rsid w:val="0094127C"/>
    <w:rsid w:val="0098757E"/>
    <w:rsid w:val="009B4222"/>
    <w:rsid w:val="009C6170"/>
    <w:rsid w:val="009E5CB0"/>
    <w:rsid w:val="00A0681A"/>
    <w:rsid w:val="00A35E97"/>
    <w:rsid w:val="00A46BE5"/>
    <w:rsid w:val="00A519B1"/>
    <w:rsid w:val="00A56A05"/>
    <w:rsid w:val="00A83F04"/>
    <w:rsid w:val="00AE61A1"/>
    <w:rsid w:val="00B005C3"/>
    <w:rsid w:val="00B44BD8"/>
    <w:rsid w:val="00B468FE"/>
    <w:rsid w:val="00B549FF"/>
    <w:rsid w:val="00B61DA4"/>
    <w:rsid w:val="00BA232B"/>
    <w:rsid w:val="00BC14A2"/>
    <w:rsid w:val="00C04AA2"/>
    <w:rsid w:val="00C142DD"/>
    <w:rsid w:val="00C25F38"/>
    <w:rsid w:val="00C66EBD"/>
    <w:rsid w:val="00C86D83"/>
    <w:rsid w:val="00C903DC"/>
    <w:rsid w:val="00C96D3C"/>
    <w:rsid w:val="00CB18E8"/>
    <w:rsid w:val="00CC523E"/>
    <w:rsid w:val="00CE09AB"/>
    <w:rsid w:val="00CE4DBE"/>
    <w:rsid w:val="00D33A44"/>
    <w:rsid w:val="00D42EBC"/>
    <w:rsid w:val="00D703F6"/>
    <w:rsid w:val="00D7658A"/>
    <w:rsid w:val="00DE4969"/>
    <w:rsid w:val="00E20EAE"/>
    <w:rsid w:val="00E628C6"/>
    <w:rsid w:val="00E75D90"/>
    <w:rsid w:val="00E813E6"/>
    <w:rsid w:val="00E82148"/>
    <w:rsid w:val="00E97F0E"/>
    <w:rsid w:val="00EA1DC7"/>
    <w:rsid w:val="00EA2AF0"/>
    <w:rsid w:val="00F11C05"/>
    <w:rsid w:val="00F27AE1"/>
    <w:rsid w:val="00F55744"/>
    <w:rsid w:val="00F725C2"/>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5:docId w15:val="{158399BF-0217-408D-B25F-E0181A56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1"/>
    <w:uiPriority w:val="99"/>
    <w:unhideWhenUsed/>
    <w:rsid w:val="000E7561"/>
    <w:pPr>
      <w:tabs>
        <w:tab w:val="center" w:pos="4536"/>
        <w:tab w:val="right" w:pos="9072"/>
      </w:tabs>
    </w:pPr>
    <w:rPr>
      <w:lang w:val="x-none"/>
    </w:rPr>
  </w:style>
  <w:style w:type="character" w:customStyle="1" w:styleId="AltbilgiChar1">
    <w:name w:val="Altbilgi Char1"/>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1B0CB5"/>
    <w:rPr>
      <w:color w:val="800080" w:themeColor="followedHyperlink"/>
      <w:u w:val="single"/>
    </w:rPr>
  </w:style>
  <w:style w:type="paragraph" w:customStyle="1" w:styleId="Default">
    <w:name w:val="Default"/>
    <w:rsid w:val="00763B64"/>
    <w:pPr>
      <w:autoSpaceDE w:val="0"/>
      <w:autoSpaceDN w:val="0"/>
      <w:adjustRightInd w:val="0"/>
      <w:spacing w:after="0"/>
    </w:pPr>
    <w:rPr>
      <w:rFonts w:ascii="Calibri" w:eastAsia="Calibri" w:hAnsi="Calibri" w:cs="Calibri"/>
      <w:color w:val="000000"/>
      <w:szCs w:val="24"/>
      <w:lang w:eastAsia="tr-TR"/>
    </w:rPr>
  </w:style>
  <w:style w:type="paragraph" w:customStyle="1" w:styleId="a">
    <w:basedOn w:val="Normal"/>
    <w:next w:val="Altbilgi"/>
    <w:link w:val="AltbilgiChar"/>
    <w:uiPriority w:val="99"/>
    <w:unhideWhenUsed/>
    <w:rsid w:val="00124EFC"/>
    <w:pPr>
      <w:tabs>
        <w:tab w:val="center" w:pos="4536"/>
        <w:tab w:val="right" w:pos="9072"/>
      </w:tabs>
    </w:pPr>
  </w:style>
  <w:style w:type="character" w:customStyle="1" w:styleId="AltbilgiChar">
    <w:name w:val="Altbilgi Char"/>
    <w:link w:val="a"/>
    <w:uiPriority w:val="99"/>
    <w:rsid w:val="00124EF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634EF-DAC2-4F67-9E37-6804B9D1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Pages>
  <Words>13276</Words>
  <Characters>75678</Characters>
  <Application>Microsoft Office Word</Application>
  <DocSecurity>8</DocSecurity>
  <Lines>630</Lines>
  <Paragraphs>177</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vt:lpstr>
    </vt:vector>
  </TitlesOfParts>
  <Company>Y</Company>
  <LinksUpToDate>false</LinksUpToDate>
  <CharactersWithSpaces>88777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49</cp:revision>
  <cp:lastPrinted>2015-12-04T08:36:00Z</cp:lastPrinted>
  <dcterms:created xsi:type="dcterms:W3CDTF">2013-08-28T06:07:00Z</dcterms:created>
  <dcterms:modified xsi:type="dcterms:W3CDTF">2023-03-23T07:48:00Z</dcterms:modified>
</cp:coreProperties>
</file>